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4AA" w:rsidRPr="00D52378" w:rsidRDefault="004C6FE2">
      <w:pPr>
        <w:keepNext/>
        <w:pBdr>
          <w:top w:val="nil"/>
          <w:left w:val="nil"/>
          <w:bottom w:val="nil"/>
          <w:right w:val="nil"/>
          <w:between w:val="nil"/>
        </w:pBdr>
        <w:tabs>
          <w:tab w:val="left" w:pos="4350"/>
        </w:tabs>
        <w:spacing w:line="276" w:lineRule="auto"/>
        <w:rPr>
          <w:rFonts w:ascii="Arial" w:eastAsia="Arial" w:hAnsi="Arial" w:cs="Arial"/>
          <w:b/>
          <w:color w:val="0D0D0D" w:themeColor="text1" w:themeTint="F2"/>
          <w:sz w:val="32"/>
          <w:szCs w:val="32"/>
        </w:rPr>
      </w:pPr>
      <w:r w:rsidRPr="00D52378">
        <w:rPr>
          <w:rFonts w:ascii="Arial" w:eastAsia="Arial" w:hAnsi="Arial" w:cs="Arial"/>
          <w:b/>
          <w:color w:val="0D0D0D" w:themeColor="text1" w:themeTint="F2"/>
          <w:sz w:val="32"/>
          <w:szCs w:val="32"/>
        </w:rPr>
        <w:t xml:space="preserve">THE GBA URBAN DESIGN AWARDS 2022 </w:t>
      </w:r>
    </w:p>
    <w:p w:rsidR="00C854AA" w:rsidRPr="00D52378" w:rsidRDefault="004C6FE2">
      <w:pPr>
        <w:keepNext/>
        <w:pBdr>
          <w:top w:val="nil"/>
          <w:left w:val="nil"/>
          <w:bottom w:val="nil"/>
          <w:right w:val="nil"/>
          <w:between w:val="nil"/>
        </w:pBdr>
        <w:tabs>
          <w:tab w:val="left" w:pos="4350"/>
        </w:tabs>
        <w:spacing w:line="276" w:lineRule="auto"/>
        <w:jc w:val="both"/>
        <w:rPr>
          <w:rFonts w:ascii="Arial" w:eastAsia="Arial" w:hAnsi="Arial" w:cs="Arial"/>
          <w:b/>
          <w:color w:val="0D0D0D" w:themeColor="text1" w:themeTint="F2"/>
          <w:sz w:val="32"/>
          <w:szCs w:val="32"/>
        </w:rPr>
      </w:pPr>
      <w:r w:rsidRPr="00D52378">
        <w:rPr>
          <w:rFonts w:ascii="Arial Unicode MS" w:eastAsia="Arial Unicode MS" w:hAnsi="Arial Unicode MS" w:cs="Arial Unicode MS"/>
          <w:b/>
          <w:color w:val="0D0D0D" w:themeColor="text1" w:themeTint="F2"/>
          <w:sz w:val="32"/>
          <w:szCs w:val="32"/>
        </w:rPr>
        <w:t>2022</w:t>
      </w:r>
      <w:r w:rsidR="00E442BC" w:rsidRPr="00D52378">
        <w:rPr>
          <w:rFonts w:ascii="Arial Unicode MS" w:eastAsia="Arial Unicode MS" w:hAnsi="Arial Unicode MS" w:cs="Arial Unicode MS" w:hint="eastAsia"/>
          <w:b/>
          <w:color w:val="0D0D0D" w:themeColor="text1" w:themeTint="F2"/>
          <w:sz w:val="32"/>
          <w:szCs w:val="32"/>
          <w:lang w:eastAsia="zh-CN"/>
        </w:rPr>
        <w:t>年大湾区城市设计大奖</w:t>
      </w:r>
    </w:p>
    <w:p w:rsidR="00C854AA" w:rsidRPr="00D52378" w:rsidRDefault="00C854AA">
      <w:pPr>
        <w:pBdr>
          <w:top w:val="nil"/>
          <w:left w:val="nil"/>
          <w:bottom w:val="nil"/>
          <w:right w:val="nil"/>
          <w:between w:val="nil"/>
        </w:pBdr>
        <w:spacing w:line="276" w:lineRule="auto"/>
        <w:rPr>
          <w:rFonts w:ascii="Arial" w:eastAsia="Arial" w:hAnsi="Arial" w:cs="Arial"/>
          <w:b/>
          <w:color w:val="0D0D0D" w:themeColor="text1" w:themeTint="F2"/>
          <w:sz w:val="24"/>
          <w:szCs w:val="24"/>
        </w:rPr>
      </w:pPr>
    </w:p>
    <w:p w:rsidR="00C854AA" w:rsidRPr="00D52378" w:rsidRDefault="004C6FE2">
      <w:pPr>
        <w:keepNext/>
        <w:pBdr>
          <w:top w:val="nil"/>
          <w:left w:val="nil"/>
          <w:bottom w:val="nil"/>
          <w:right w:val="nil"/>
          <w:between w:val="nil"/>
        </w:pBdr>
        <w:tabs>
          <w:tab w:val="left" w:pos="4350"/>
        </w:tabs>
        <w:spacing w:line="276" w:lineRule="auto"/>
        <w:rPr>
          <w:rFonts w:ascii="Arial" w:eastAsia="Arial" w:hAnsi="Arial" w:cs="Arial"/>
          <w:b/>
          <w:color w:val="0D0D0D" w:themeColor="text1" w:themeTint="F2"/>
          <w:sz w:val="32"/>
          <w:szCs w:val="32"/>
        </w:rPr>
      </w:pPr>
      <w:r w:rsidRPr="00D52378">
        <w:rPr>
          <w:rFonts w:ascii="Arial" w:eastAsia="Arial" w:hAnsi="Arial" w:cs="Arial"/>
          <w:b/>
          <w:color w:val="0D0D0D" w:themeColor="text1" w:themeTint="F2"/>
          <w:sz w:val="32"/>
          <w:szCs w:val="32"/>
        </w:rPr>
        <w:t>PROFESSIONAL CATEGORY</w:t>
      </w:r>
    </w:p>
    <w:p w:rsidR="00C854AA" w:rsidRPr="00D52378" w:rsidRDefault="004C6FE2">
      <w:pPr>
        <w:keepNext/>
        <w:pBdr>
          <w:top w:val="nil"/>
          <w:left w:val="nil"/>
          <w:bottom w:val="nil"/>
          <w:right w:val="nil"/>
          <w:between w:val="nil"/>
        </w:pBdr>
        <w:tabs>
          <w:tab w:val="left" w:pos="4350"/>
        </w:tabs>
        <w:spacing w:line="276" w:lineRule="auto"/>
        <w:rPr>
          <w:rFonts w:ascii="Arial" w:eastAsia="Arial" w:hAnsi="Arial" w:cs="Arial"/>
          <w:b/>
          <w:color w:val="0D0D0D" w:themeColor="text1" w:themeTint="F2"/>
          <w:sz w:val="32"/>
          <w:szCs w:val="32"/>
        </w:rPr>
      </w:pPr>
      <w:r w:rsidRPr="00D52378">
        <w:rPr>
          <w:rFonts w:ascii="Arial" w:eastAsia="Arial" w:hAnsi="Arial" w:cs="Arial"/>
          <w:b/>
          <w:color w:val="0D0D0D" w:themeColor="text1" w:themeTint="F2"/>
          <w:sz w:val="32"/>
          <w:szCs w:val="32"/>
        </w:rPr>
        <w:t xml:space="preserve">NOMINATION APPLICATION FORM  </w:t>
      </w:r>
    </w:p>
    <w:p w:rsidR="00C854AA" w:rsidRPr="00D52378" w:rsidRDefault="00E442BC">
      <w:pPr>
        <w:keepNext/>
        <w:pBdr>
          <w:top w:val="nil"/>
          <w:left w:val="nil"/>
          <w:bottom w:val="nil"/>
          <w:right w:val="nil"/>
          <w:between w:val="nil"/>
        </w:pBdr>
        <w:tabs>
          <w:tab w:val="left" w:pos="4350"/>
        </w:tabs>
        <w:spacing w:line="276" w:lineRule="auto"/>
        <w:rPr>
          <w:rFonts w:ascii="Arial" w:eastAsia="Arial" w:hAnsi="Arial" w:cs="Arial"/>
          <w:b/>
          <w:color w:val="0D0D0D" w:themeColor="text1" w:themeTint="F2"/>
          <w:sz w:val="32"/>
          <w:szCs w:val="32"/>
        </w:rPr>
      </w:pPr>
      <w:bookmarkStart w:id="0" w:name="_gjdgxs" w:colFirst="0" w:colLast="0"/>
      <w:bookmarkEnd w:id="0"/>
      <w:r w:rsidRPr="00D52378">
        <w:rPr>
          <w:rFonts w:ascii="Arial Unicode MS" w:eastAsia="Arial Unicode MS" w:hAnsi="Arial Unicode MS" w:cs="Arial Unicode MS" w:hint="eastAsia"/>
          <w:b/>
          <w:color w:val="0D0D0D" w:themeColor="text1" w:themeTint="F2"/>
          <w:sz w:val="32"/>
          <w:szCs w:val="32"/>
          <w:lang w:eastAsia="zh-CN"/>
        </w:rPr>
        <w:t>专业组别提名表格</w:t>
      </w:r>
      <w:r w:rsidR="004C6FE2" w:rsidRPr="00D52378">
        <w:rPr>
          <w:rFonts w:ascii="Arial Unicode MS" w:eastAsia="Arial Unicode MS" w:hAnsi="Arial Unicode MS" w:cs="Arial Unicode MS"/>
          <w:b/>
          <w:color w:val="0D0D0D" w:themeColor="text1" w:themeTint="F2"/>
          <w:sz w:val="32"/>
          <w:szCs w:val="32"/>
        </w:rPr>
        <w:t xml:space="preserve">   </w:t>
      </w: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4"/>
          <w:szCs w:val="24"/>
        </w:rPr>
      </w:pP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4"/>
          <w:szCs w:val="24"/>
        </w:rPr>
      </w:pPr>
      <w:r w:rsidRPr="00D52378">
        <w:rPr>
          <w:rFonts w:ascii="Arial" w:eastAsia="Arial" w:hAnsi="Arial" w:cs="Arial"/>
          <w:b/>
          <w:color w:val="0D0D0D" w:themeColor="text1" w:themeTint="F2"/>
          <w:sz w:val="24"/>
          <w:szCs w:val="24"/>
        </w:rPr>
        <w:t xml:space="preserve">Deadline: 12 November 2022 (Saturday) 3:00 pm (HK Time) </w:t>
      </w:r>
    </w:p>
    <w:p w:rsidR="00C854AA" w:rsidRPr="00D52378" w:rsidRDefault="00E442BC">
      <w:pPr>
        <w:pBdr>
          <w:top w:val="nil"/>
          <w:left w:val="nil"/>
          <w:bottom w:val="nil"/>
          <w:right w:val="nil"/>
          <w:between w:val="nil"/>
        </w:pBdr>
        <w:spacing w:line="276" w:lineRule="auto"/>
        <w:rPr>
          <w:rFonts w:ascii="Arial" w:eastAsia="Arial" w:hAnsi="Arial" w:cs="Arial"/>
          <w:color w:val="0D0D0D" w:themeColor="text1" w:themeTint="F2"/>
          <w:sz w:val="24"/>
          <w:szCs w:val="24"/>
        </w:rPr>
      </w:pPr>
      <w:bookmarkStart w:id="1" w:name="_30j0zll" w:colFirst="0" w:colLast="0"/>
      <w:bookmarkEnd w:id="1"/>
      <w:r w:rsidRPr="00D52378">
        <w:rPr>
          <w:rFonts w:ascii="Arial Unicode MS" w:eastAsia="Arial Unicode MS" w:hAnsi="Arial Unicode MS" w:cs="Arial Unicode MS" w:hint="eastAsia"/>
          <w:b/>
          <w:color w:val="0D0D0D" w:themeColor="text1" w:themeTint="F2"/>
          <w:sz w:val="28"/>
          <w:szCs w:val="28"/>
          <w:lang w:eastAsia="zh-CN"/>
        </w:rPr>
        <w:t>截止日期</w:t>
      </w:r>
      <w:r w:rsidRPr="00D52378">
        <w:rPr>
          <w:rFonts w:ascii="Arial Unicode MS" w:eastAsia="Arial Unicode MS" w:hAnsi="Arial Unicode MS" w:cs="Arial Unicode MS" w:hint="eastAsia"/>
          <w:b/>
          <w:color w:val="0D0D0D" w:themeColor="text1" w:themeTint="F2"/>
          <w:sz w:val="24"/>
          <w:szCs w:val="24"/>
          <w:lang w:eastAsia="zh-CN"/>
        </w:rPr>
        <w:t>：</w:t>
      </w:r>
      <w:r w:rsidR="004C6FE2" w:rsidRPr="00D52378">
        <w:rPr>
          <w:rFonts w:ascii="Arial Unicode MS" w:eastAsia="Arial Unicode MS" w:hAnsi="Arial Unicode MS" w:cs="Arial Unicode MS"/>
          <w:b/>
          <w:color w:val="0D0D0D" w:themeColor="text1" w:themeTint="F2"/>
          <w:sz w:val="24"/>
          <w:szCs w:val="24"/>
        </w:rPr>
        <w:t>2022</w:t>
      </w:r>
      <w:r w:rsidRPr="00D52378">
        <w:rPr>
          <w:rFonts w:ascii="Arial Unicode MS" w:eastAsia="Arial Unicode MS" w:hAnsi="Arial Unicode MS" w:cs="Arial Unicode MS" w:hint="eastAsia"/>
          <w:b/>
          <w:color w:val="0D0D0D" w:themeColor="text1" w:themeTint="F2"/>
          <w:sz w:val="24"/>
          <w:szCs w:val="24"/>
          <w:lang w:eastAsia="zh-CN"/>
        </w:rPr>
        <w:t>年</w:t>
      </w:r>
      <w:r w:rsidR="004C6FE2" w:rsidRPr="00D52378">
        <w:rPr>
          <w:rFonts w:ascii="Arial Unicode MS" w:eastAsia="Arial Unicode MS" w:hAnsi="Arial Unicode MS" w:cs="Arial Unicode MS"/>
          <w:b/>
          <w:color w:val="0D0D0D" w:themeColor="text1" w:themeTint="F2"/>
          <w:sz w:val="24"/>
          <w:szCs w:val="24"/>
        </w:rPr>
        <w:t>11</w:t>
      </w:r>
      <w:r w:rsidRPr="00D52378">
        <w:rPr>
          <w:rFonts w:ascii="Arial Unicode MS" w:eastAsia="Arial Unicode MS" w:hAnsi="Arial Unicode MS" w:cs="Arial Unicode MS" w:hint="eastAsia"/>
          <w:b/>
          <w:color w:val="0D0D0D" w:themeColor="text1" w:themeTint="F2"/>
          <w:sz w:val="24"/>
          <w:szCs w:val="24"/>
          <w:lang w:eastAsia="zh-CN"/>
        </w:rPr>
        <w:t>月</w:t>
      </w:r>
      <w:r w:rsidR="004C6FE2" w:rsidRPr="00D52378">
        <w:rPr>
          <w:rFonts w:ascii="Arial Unicode MS" w:eastAsia="Arial Unicode MS" w:hAnsi="Arial Unicode MS" w:cs="Arial Unicode MS"/>
          <w:b/>
          <w:color w:val="0D0D0D" w:themeColor="text1" w:themeTint="F2"/>
          <w:sz w:val="24"/>
          <w:szCs w:val="24"/>
        </w:rPr>
        <w:t>12</w:t>
      </w:r>
      <w:r w:rsidRPr="00D52378">
        <w:rPr>
          <w:rFonts w:ascii="Arial Unicode MS" w:eastAsia="Arial Unicode MS" w:hAnsi="Arial Unicode MS" w:cs="Arial Unicode MS" w:hint="eastAsia"/>
          <w:b/>
          <w:color w:val="0D0D0D" w:themeColor="text1" w:themeTint="F2"/>
          <w:sz w:val="24"/>
          <w:szCs w:val="24"/>
          <w:lang w:eastAsia="zh-CN"/>
        </w:rPr>
        <w:t>日</w:t>
      </w:r>
      <w:r w:rsidR="004C6FE2" w:rsidRPr="00D52378">
        <w:rPr>
          <w:rFonts w:ascii="Arial Unicode MS" w:eastAsia="Arial Unicode MS" w:hAnsi="Arial Unicode MS" w:cs="Arial Unicode MS"/>
          <w:b/>
          <w:color w:val="0D0D0D" w:themeColor="text1" w:themeTint="F2"/>
          <w:sz w:val="24"/>
          <w:szCs w:val="24"/>
        </w:rPr>
        <w:t xml:space="preserve"> </w:t>
      </w:r>
      <w:r w:rsidRPr="00D52378">
        <w:rPr>
          <w:rFonts w:ascii="Arial Unicode MS" w:eastAsia="Arial Unicode MS" w:hAnsi="Arial Unicode MS" w:cs="Arial Unicode MS" w:hint="eastAsia"/>
          <w:b/>
          <w:color w:val="0D0D0D" w:themeColor="text1" w:themeTint="F2"/>
          <w:sz w:val="24"/>
          <w:szCs w:val="24"/>
          <w:lang w:eastAsia="zh-CN"/>
        </w:rPr>
        <w:t>（星期六）</w:t>
      </w:r>
      <w:r w:rsidR="004C6FE2" w:rsidRPr="00D52378">
        <w:rPr>
          <w:rFonts w:ascii="Arial Unicode MS" w:eastAsia="Arial Unicode MS" w:hAnsi="Arial Unicode MS" w:cs="Arial Unicode MS"/>
          <w:b/>
          <w:color w:val="0D0D0D" w:themeColor="text1" w:themeTint="F2"/>
          <w:sz w:val="24"/>
          <w:szCs w:val="24"/>
        </w:rPr>
        <w:t xml:space="preserve"> </w:t>
      </w:r>
      <w:r w:rsidRPr="00D52378">
        <w:rPr>
          <w:rFonts w:ascii="Arial Unicode MS" w:eastAsia="Arial Unicode MS" w:hAnsi="Arial Unicode MS" w:cs="Arial Unicode MS" w:hint="eastAsia"/>
          <w:b/>
          <w:color w:val="0D0D0D" w:themeColor="text1" w:themeTint="F2"/>
          <w:sz w:val="24"/>
          <w:szCs w:val="24"/>
          <w:lang w:eastAsia="zh-CN"/>
        </w:rPr>
        <w:t>下午</w:t>
      </w:r>
      <w:r w:rsidR="004C6FE2" w:rsidRPr="00D52378">
        <w:rPr>
          <w:rFonts w:ascii="Arial Unicode MS" w:eastAsia="Arial Unicode MS" w:hAnsi="Arial Unicode MS" w:cs="Arial Unicode MS"/>
          <w:b/>
          <w:color w:val="0D0D0D" w:themeColor="text1" w:themeTint="F2"/>
          <w:sz w:val="24"/>
          <w:szCs w:val="24"/>
        </w:rPr>
        <w:t>3</w:t>
      </w:r>
      <w:r w:rsidRPr="00D52378">
        <w:rPr>
          <w:rFonts w:ascii="Arial Unicode MS" w:eastAsia="Arial Unicode MS" w:hAnsi="Arial Unicode MS" w:cs="Arial Unicode MS" w:hint="eastAsia"/>
          <w:b/>
          <w:color w:val="0D0D0D" w:themeColor="text1" w:themeTint="F2"/>
          <w:sz w:val="24"/>
          <w:szCs w:val="24"/>
          <w:lang w:eastAsia="zh-CN"/>
        </w:rPr>
        <w:t>时正</w:t>
      </w:r>
      <w:r w:rsidR="004C6FE2" w:rsidRPr="00D52378">
        <w:rPr>
          <w:rFonts w:ascii="Arial Unicode MS" w:eastAsia="Arial Unicode MS" w:hAnsi="Arial Unicode MS" w:cs="Arial Unicode MS"/>
          <w:b/>
          <w:color w:val="0D0D0D" w:themeColor="text1" w:themeTint="F2"/>
          <w:sz w:val="24"/>
          <w:szCs w:val="24"/>
        </w:rPr>
        <w:t xml:space="preserve"> [</w:t>
      </w:r>
      <w:r w:rsidRPr="00D52378">
        <w:rPr>
          <w:rFonts w:ascii="Arial Unicode MS" w:eastAsia="Arial Unicode MS" w:hAnsi="Arial Unicode MS" w:cs="Arial Unicode MS" w:hint="eastAsia"/>
          <w:b/>
          <w:color w:val="0D0D0D" w:themeColor="text1" w:themeTint="F2"/>
          <w:sz w:val="24"/>
          <w:szCs w:val="24"/>
          <w:lang w:eastAsia="zh-CN"/>
        </w:rPr>
        <w:t>香港时间</w:t>
      </w:r>
      <w:r w:rsidR="004C6FE2" w:rsidRPr="00D52378">
        <w:rPr>
          <w:rFonts w:ascii="Arial Unicode MS" w:eastAsia="Arial Unicode MS" w:hAnsi="Arial Unicode MS" w:cs="Arial Unicode MS"/>
          <w:b/>
          <w:color w:val="0D0D0D" w:themeColor="text1" w:themeTint="F2"/>
          <w:sz w:val="24"/>
          <w:szCs w:val="24"/>
        </w:rPr>
        <w:t>]</w:t>
      </w: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I wish to nominate the following project for consideration for the GBA Urban Design Awards 2022.</w:t>
      </w:r>
    </w:p>
    <w:p w:rsidR="00C854AA" w:rsidRPr="00D52378" w:rsidRDefault="00E442BC">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我希望提名以下项目参与</w:t>
      </w:r>
      <w:r w:rsidR="004C6FE2" w:rsidRPr="00D52378">
        <w:rPr>
          <w:rFonts w:ascii="Arial Unicode MS" w:eastAsia="Arial Unicode MS" w:hAnsi="Arial Unicode MS" w:cs="Arial Unicode MS"/>
          <w:color w:val="0D0D0D" w:themeColor="text1" w:themeTint="F2"/>
          <w:sz w:val="22"/>
          <w:szCs w:val="22"/>
        </w:rPr>
        <w:t>2022</w:t>
      </w:r>
      <w:r w:rsidRPr="00D52378">
        <w:rPr>
          <w:rFonts w:ascii="Arial Unicode MS" w:eastAsia="Arial Unicode MS" w:hAnsi="Arial Unicode MS" w:cs="Arial Unicode MS" w:hint="eastAsia"/>
          <w:color w:val="0D0D0D" w:themeColor="text1" w:themeTint="F2"/>
          <w:sz w:val="22"/>
          <w:szCs w:val="22"/>
          <w:lang w:eastAsia="zh-CN"/>
        </w:rPr>
        <w:t>年大湾区城市设计大奖之评审。</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p>
    <w:tbl>
      <w:tblPr>
        <w:tblStyle w:val="a5"/>
        <w:tblW w:w="9450" w:type="dxa"/>
        <w:tblInd w:w="0" w:type="dxa"/>
        <w:tblLayout w:type="fixed"/>
        <w:tblLook w:val="0000" w:firstRow="0" w:lastRow="0" w:firstColumn="0" w:lastColumn="0" w:noHBand="0" w:noVBand="0"/>
      </w:tblPr>
      <w:tblGrid>
        <w:gridCol w:w="284"/>
        <w:gridCol w:w="9166"/>
      </w:tblGrid>
      <w:tr w:rsidR="00D52378" w:rsidRPr="00D52378">
        <w:tc>
          <w:tcPr>
            <w:tcW w:w="284" w:type="dxa"/>
            <w:shd w:val="clear" w:color="auto" w:fill="990000"/>
            <w:vAlign w:val="center"/>
          </w:tcPr>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8"/>
                <w:szCs w:val="28"/>
              </w:rPr>
            </w:pPr>
          </w:p>
        </w:tc>
        <w:tc>
          <w:tcPr>
            <w:tcW w:w="9166" w:type="dxa"/>
            <w:shd w:val="clear" w:color="auto" w:fill="999999"/>
            <w:vAlign w:val="center"/>
          </w:tcPr>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8"/>
                <w:szCs w:val="28"/>
              </w:rPr>
            </w:pPr>
            <w:r w:rsidRPr="00D52378">
              <w:rPr>
                <w:rFonts w:ascii="Arial" w:eastAsia="Arial" w:hAnsi="Arial" w:cs="Arial"/>
                <w:b/>
                <w:color w:val="0D0D0D" w:themeColor="text1" w:themeTint="F2"/>
                <w:sz w:val="28"/>
                <w:szCs w:val="28"/>
              </w:rPr>
              <w:t xml:space="preserve">Nominated Project’s Details </w:t>
            </w:r>
          </w:p>
          <w:p w:rsidR="00C854AA" w:rsidRPr="00D52378" w:rsidRDefault="00E442BC">
            <w:pPr>
              <w:pBdr>
                <w:top w:val="nil"/>
                <w:left w:val="nil"/>
                <w:bottom w:val="nil"/>
                <w:right w:val="nil"/>
                <w:between w:val="nil"/>
              </w:pBdr>
              <w:spacing w:line="276" w:lineRule="auto"/>
              <w:rPr>
                <w:rFonts w:ascii="Arial" w:eastAsia="Arial" w:hAnsi="Arial" w:cs="Arial"/>
                <w:color w:val="0D0D0D" w:themeColor="text1" w:themeTint="F2"/>
                <w:sz w:val="28"/>
                <w:szCs w:val="28"/>
              </w:rPr>
            </w:pPr>
            <w:r w:rsidRPr="00D52378">
              <w:rPr>
                <w:rFonts w:ascii="Arial Unicode MS" w:eastAsia="Arial Unicode MS" w:hAnsi="Arial Unicode MS" w:cs="Arial Unicode MS" w:hint="eastAsia"/>
                <w:b/>
                <w:color w:val="0D0D0D" w:themeColor="text1" w:themeTint="F2"/>
                <w:sz w:val="28"/>
                <w:szCs w:val="28"/>
                <w:lang w:eastAsia="zh-CN"/>
              </w:rPr>
              <w:t>项目详情</w:t>
            </w:r>
          </w:p>
        </w:tc>
      </w:tr>
    </w:tbl>
    <w:p w:rsidR="00C854AA" w:rsidRPr="00D52378"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rPr>
      </w:pPr>
    </w:p>
    <w:tbl>
      <w:tblPr>
        <w:tblStyle w:val="a6"/>
        <w:tblW w:w="9450"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465"/>
        <w:gridCol w:w="5985"/>
      </w:tblGrid>
      <w:tr w:rsidR="00D52378" w:rsidRPr="00D52378">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1. Name of the Project (English):</w:t>
            </w:r>
          </w:p>
        </w:tc>
        <w:tc>
          <w:tcPr>
            <w:tcW w:w="5985" w:type="dxa"/>
          </w:tcPr>
          <w:p w:rsidR="00C854AA" w:rsidRPr="00D52378"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r>
      <w:tr w:rsidR="00D52378" w:rsidRPr="00D52378">
        <w:trPr>
          <w:trHeight w:val="374"/>
        </w:trPr>
        <w:tc>
          <w:tcPr>
            <w:tcW w:w="3465" w:type="dxa"/>
          </w:tcPr>
          <w:p w:rsidR="00C854AA" w:rsidRPr="00D52378" w:rsidRDefault="00E442BC">
            <w:pPr>
              <w:pBdr>
                <w:top w:val="nil"/>
                <w:left w:val="nil"/>
                <w:bottom w:val="nil"/>
                <w:right w:val="nil"/>
                <w:between w:val="nil"/>
              </w:pBdr>
              <w:tabs>
                <w:tab w:val="left" w:pos="4680"/>
                <w:tab w:val="left" w:pos="6480"/>
                <w:tab w:val="left" w:pos="7920"/>
              </w:tabs>
              <w:spacing w:before="120" w:line="276" w:lineRule="auto"/>
              <w:ind w:left="3320" w:right="1540" w:hanging="3080"/>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项目名称</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lang w:eastAsia="zh-CN"/>
              </w:rPr>
              <w:t>中文</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lang w:eastAsia="zh-CN"/>
              </w:rPr>
              <w:t>（（（</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c>
          <w:tcPr>
            <w:tcW w:w="3465" w:type="dxa"/>
          </w:tcPr>
          <w:p w:rsidR="00C854AA" w:rsidRPr="00D52378"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2. Project Location:</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c>
          <w:tcPr>
            <w:tcW w:w="3465" w:type="dxa"/>
          </w:tcPr>
          <w:p w:rsidR="00C854AA" w:rsidRPr="00D52378" w:rsidRDefault="00E442BC">
            <w:pPr>
              <w:pBdr>
                <w:top w:val="nil"/>
                <w:left w:val="nil"/>
                <w:bottom w:val="nil"/>
                <w:right w:val="nil"/>
                <w:between w:val="nil"/>
              </w:pBdr>
              <w:tabs>
                <w:tab w:val="left" w:pos="4680"/>
                <w:tab w:val="left" w:pos="6480"/>
                <w:tab w:val="left" w:pos="7920"/>
              </w:tabs>
              <w:spacing w:before="120" w:line="276" w:lineRule="auto"/>
              <w:ind w:left="252"/>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项目地址</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c>
          <w:tcPr>
            <w:tcW w:w="3465" w:type="dxa"/>
          </w:tcPr>
          <w:p w:rsidR="00C854AA" w:rsidRPr="00D52378"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3. Company Name(s):</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c>
          <w:tcPr>
            <w:tcW w:w="3465" w:type="dxa"/>
          </w:tcPr>
          <w:p w:rsidR="00C854AA" w:rsidRPr="00D52378" w:rsidRDefault="00E442BC">
            <w:pPr>
              <w:pBdr>
                <w:top w:val="nil"/>
                <w:left w:val="nil"/>
                <w:bottom w:val="nil"/>
                <w:right w:val="nil"/>
                <w:between w:val="nil"/>
              </w:pBdr>
              <w:tabs>
                <w:tab w:val="left" w:pos="4680"/>
                <w:tab w:val="left" w:pos="6480"/>
                <w:tab w:val="left" w:pos="7920"/>
              </w:tabs>
              <w:spacing w:before="120" w:line="276" w:lineRule="auto"/>
              <w:ind w:firstLine="220"/>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公司名称</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c>
          <w:tcPr>
            <w:tcW w:w="3465" w:type="dxa"/>
          </w:tcPr>
          <w:p w:rsidR="00C854AA" w:rsidRPr="00D52378"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ind w:left="220" w:hanging="220"/>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4. Project Responsible Director(s) /Urban Designer(s):</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E442BC">
            <w:pPr>
              <w:pBdr>
                <w:top w:val="nil"/>
                <w:left w:val="nil"/>
                <w:bottom w:val="nil"/>
                <w:right w:val="nil"/>
                <w:between w:val="nil"/>
              </w:pBdr>
              <w:tabs>
                <w:tab w:val="left" w:pos="4680"/>
                <w:tab w:val="left" w:pos="6480"/>
                <w:tab w:val="left" w:pos="7920"/>
              </w:tabs>
              <w:spacing w:before="120" w:line="276" w:lineRule="auto"/>
              <w:ind w:left="252" w:firstLine="1"/>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lastRenderedPageBreak/>
              <w:t>项目总监</w:t>
            </w:r>
            <w:r w:rsidR="004C6FE2" w:rsidRPr="00D52378">
              <w:rPr>
                <w:rFonts w:ascii="Arial Unicode MS" w:eastAsia="Arial Unicode MS" w:hAnsi="Arial Unicode MS" w:cs="Arial Unicode MS"/>
                <w:color w:val="0D0D0D" w:themeColor="text1" w:themeTint="F2"/>
                <w:sz w:val="22"/>
                <w:szCs w:val="22"/>
              </w:rPr>
              <w:t>/</w:t>
            </w:r>
            <w:r w:rsidRPr="00D52378">
              <w:rPr>
                <w:rFonts w:ascii="Arial Unicode MS" w:eastAsia="Arial Unicode MS" w:hAnsi="Arial Unicode MS" w:cs="Arial Unicode MS" w:hint="eastAsia"/>
                <w:color w:val="0D0D0D" w:themeColor="text1" w:themeTint="F2"/>
                <w:sz w:val="22"/>
                <w:szCs w:val="22"/>
                <w:lang w:eastAsia="zh-CN"/>
              </w:rPr>
              <w:t>城市设计师</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5. Name of Contact Person:</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395"/>
        </w:trPr>
        <w:tc>
          <w:tcPr>
            <w:tcW w:w="3465" w:type="dxa"/>
          </w:tcPr>
          <w:p w:rsidR="00C854AA" w:rsidRPr="00D52378" w:rsidRDefault="00E442BC">
            <w:pP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联系人姓名</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w:t>
            </w:r>
          </w:p>
          <w:p w:rsidR="00C854AA" w:rsidRPr="00D52378"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6. Telephone:</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E442BC">
            <w:pPr>
              <w:pBdr>
                <w:top w:val="nil"/>
                <w:left w:val="nil"/>
                <w:bottom w:val="nil"/>
                <w:right w:val="nil"/>
                <w:between w:val="nil"/>
              </w:pBdr>
              <w:tabs>
                <w:tab w:val="left" w:pos="4680"/>
                <w:tab w:val="left" w:pos="6480"/>
                <w:tab w:val="left" w:pos="7920"/>
              </w:tabs>
              <w:spacing w:before="120" w:line="276" w:lineRule="auto"/>
              <w:ind w:left="252"/>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联络电话</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7. Email:</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E442BC">
            <w:pPr>
              <w:pBdr>
                <w:top w:val="nil"/>
                <w:left w:val="nil"/>
                <w:bottom w:val="nil"/>
                <w:right w:val="nil"/>
                <w:between w:val="nil"/>
              </w:pBdr>
              <w:tabs>
                <w:tab w:val="left" w:pos="4680"/>
                <w:tab w:val="left" w:pos="6480"/>
                <w:tab w:val="left" w:pos="7920"/>
              </w:tabs>
              <w:spacing w:before="120" w:line="276" w:lineRule="auto"/>
              <w:ind w:left="252"/>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电邮</w:t>
            </w: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75"/>
        </w:trPr>
        <w:tc>
          <w:tcPr>
            <w:tcW w:w="3465" w:type="dxa"/>
          </w:tcPr>
          <w:p w:rsidR="00C854AA" w:rsidRPr="00D52378" w:rsidRDefault="00C854AA">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p>
        </w:tc>
        <w:tc>
          <w:tcPr>
            <w:tcW w:w="5985" w:type="dxa"/>
          </w:tcPr>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8. Nominator Details: </w:t>
            </w:r>
          </w:p>
          <w:p w:rsidR="00C854AA" w:rsidRPr="00D52378" w:rsidRDefault="00E442BC">
            <w:pPr>
              <w:pBdr>
                <w:top w:val="nil"/>
                <w:left w:val="nil"/>
                <w:bottom w:val="nil"/>
                <w:right w:val="nil"/>
                <w:between w:val="nil"/>
              </w:pBdr>
              <w:tabs>
                <w:tab w:val="left" w:pos="4680"/>
                <w:tab w:val="left" w:pos="6480"/>
                <w:tab w:val="left" w:pos="7920"/>
              </w:tabs>
              <w:spacing w:before="120" w:line="276" w:lineRule="auto"/>
              <w:ind w:firstLine="220"/>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提名者资料</w:t>
            </w:r>
          </w:p>
        </w:tc>
        <w:tc>
          <w:tcPr>
            <w:tcW w:w="5985" w:type="dxa"/>
          </w:tcPr>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b/>
                <w:color w:val="0D0D0D" w:themeColor="text1" w:themeTint="F2"/>
                <w:sz w:val="22"/>
                <w:szCs w:val="22"/>
              </w:rPr>
              <w:t>Professional Category</w:t>
            </w:r>
            <w:r w:rsidR="00E442BC" w:rsidRPr="00D52378">
              <w:rPr>
                <w:rFonts w:ascii="Arial Unicode MS" w:eastAsia="Arial Unicode MS" w:hAnsi="Arial Unicode MS" w:cs="Arial Unicode MS" w:hint="eastAsia"/>
                <w:b/>
                <w:color w:val="0D0D0D" w:themeColor="text1" w:themeTint="F2"/>
                <w:sz w:val="22"/>
                <w:szCs w:val="22"/>
                <w:lang w:eastAsia="zh-CN"/>
              </w:rPr>
              <w:t>专业组别</w:t>
            </w:r>
          </w:p>
          <w:p w:rsidR="00C854AA" w:rsidRPr="00D52378" w:rsidRDefault="004C6FE2">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Name of Nominator: ____________________</w:t>
            </w:r>
          </w:p>
          <w:p w:rsidR="00C854AA" w:rsidRPr="00D52378" w:rsidRDefault="00E442BC">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提名者名称</w:t>
            </w:r>
          </w:p>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p w:rsidR="00C854AA" w:rsidRPr="007030C4" w:rsidRDefault="004C6FE2" w:rsidP="007030C4">
            <w:pPr>
              <w:pStyle w:val="af3"/>
              <w:numPr>
                <w:ilvl w:val="0"/>
                <w:numId w:val="25"/>
              </w:numPr>
              <w:pBdr>
                <w:top w:val="nil"/>
                <w:left w:val="nil"/>
                <w:bottom w:val="nil"/>
                <w:right w:val="nil"/>
                <w:between w:val="nil"/>
              </w:pBdr>
              <w:tabs>
                <w:tab w:val="left" w:pos="540"/>
                <w:tab w:val="left" w:pos="9720"/>
              </w:tabs>
              <w:spacing w:line="276" w:lineRule="auto"/>
              <w:ind w:leftChars="0"/>
              <w:rPr>
                <w:rFonts w:ascii="Arial" w:eastAsia="Arial" w:hAnsi="Arial" w:cs="Arial"/>
                <w:color w:val="0D0D0D" w:themeColor="text1" w:themeTint="F2"/>
                <w:sz w:val="22"/>
                <w:szCs w:val="22"/>
              </w:rPr>
            </w:pPr>
            <w:r w:rsidRPr="007030C4">
              <w:rPr>
                <w:rFonts w:ascii="Arial" w:eastAsia="Arial" w:hAnsi="Arial" w:cs="Arial"/>
                <w:color w:val="0D0D0D" w:themeColor="text1" w:themeTint="F2"/>
                <w:sz w:val="22"/>
                <w:szCs w:val="22"/>
              </w:rPr>
              <w:t xml:space="preserve">Member of HKIUD </w:t>
            </w:r>
          </w:p>
          <w:p w:rsidR="00C854AA" w:rsidRPr="00D52378" w:rsidRDefault="004C6FE2">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 xml:space="preserve">    </w:t>
            </w:r>
            <w:r w:rsidR="00E442BC" w:rsidRPr="00D52378">
              <w:rPr>
                <w:rFonts w:ascii="Arial Unicode MS" w:eastAsia="Arial Unicode MS" w:hAnsi="Arial Unicode MS" w:cs="Arial Unicode MS" w:hint="eastAsia"/>
                <w:color w:val="0D0D0D" w:themeColor="text1" w:themeTint="F2"/>
                <w:sz w:val="22"/>
                <w:szCs w:val="22"/>
                <w:lang w:eastAsia="zh-CN"/>
              </w:rPr>
              <w:t>香港城市设计学会会员</w:t>
            </w:r>
          </w:p>
          <w:p w:rsidR="00C854AA" w:rsidRPr="00D52378" w:rsidRDefault="004C6FE2">
            <w:pPr>
              <w:pBdr>
                <w:top w:val="nil"/>
                <w:left w:val="nil"/>
                <w:bottom w:val="nil"/>
                <w:right w:val="nil"/>
                <w:between w:val="nil"/>
              </w:pBdr>
              <w:tabs>
                <w:tab w:val="left" w:pos="540"/>
                <w:tab w:val="left" w:pos="9720"/>
              </w:tabs>
              <w:spacing w:line="276" w:lineRule="auto"/>
              <w:ind w:left="257" w:firstLine="1"/>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Membership number</w:t>
            </w:r>
            <w:r w:rsidR="00E442BC" w:rsidRPr="00D52378">
              <w:rPr>
                <w:rFonts w:ascii="Arial Unicode MS" w:eastAsia="Arial Unicode MS" w:hAnsi="Arial Unicode MS" w:cs="Arial Unicode MS" w:hint="eastAsia"/>
                <w:color w:val="0D0D0D" w:themeColor="text1" w:themeTint="F2"/>
                <w:sz w:val="22"/>
                <w:szCs w:val="22"/>
                <w:lang w:eastAsia="zh-CN"/>
              </w:rPr>
              <w:t>会员编号</w:t>
            </w:r>
            <w:r w:rsidRPr="00D52378">
              <w:rPr>
                <w:rFonts w:ascii="Arial Unicode MS" w:eastAsia="Arial Unicode MS" w:hAnsi="Arial Unicode MS" w:cs="Arial Unicode MS"/>
                <w:color w:val="0D0D0D" w:themeColor="text1" w:themeTint="F2"/>
                <w:sz w:val="22"/>
                <w:szCs w:val="22"/>
              </w:rPr>
              <w:t>: ____________________</w:t>
            </w:r>
          </w:p>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p w:rsidR="00C854AA" w:rsidRPr="007030C4" w:rsidRDefault="004C6FE2" w:rsidP="007030C4">
            <w:pPr>
              <w:pStyle w:val="af3"/>
              <w:numPr>
                <w:ilvl w:val="0"/>
                <w:numId w:val="24"/>
              </w:numPr>
              <w:pBdr>
                <w:top w:val="nil"/>
                <w:left w:val="nil"/>
                <w:bottom w:val="nil"/>
                <w:right w:val="nil"/>
                <w:between w:val="nil"/>
              </w:pBdr>
              <w:tabs>
                <w:tab w:val="left" w:pos="251"/>
                <w:tab w:val="left" w:pos="9720"/>
              </w:tabs>
              <w:spacing w:line="276" w:lineRule="auto"/>
              <w:ind w:leftChars="0"/>
              <w:rPr>
                <w:rFonts w:ascii="Arial" w:eastAsia="Arial" w:hAnsi="Arial" w:cs="Arial"/>
                <w:color w:val="0D0D0D" w:themeColor="text1" w:themeTint="F2"/>
                <w:sz w:val="22"/>
                <w:szCs w:val="22"/>
              </w:rPr>
            </w:pPr>
            <w:r w:rsidRPr="007030C4">
              <w:rPr>
                <w:rFonts w:ascii="Arial" w:eastAsia="Arial" w:hAnsi="Arial" w:cs="Arial"/>
                <w:color w:val="0D0D0D" w:themeColor="text1" w:themeTint="F2"/>
                <w:sz w:val="22"/>
                <w:szCs w:val="22"/>
              </w:rPr>
              <w:t>Member of CURB Center for Architecture and Urbanism - Macau</w:t>
            </w:r>
          </w:p>
          <w:p w:rsidR="00C854AA" w:rsidRPr="00D52378" w:rsidRDefault="004C6FE2">
            <w:pPr>
              <w:pBdr>
                <w:top w:val="nil"/>
                <w:left w:val="nil"/>
                <w:bottom w:val="nil"/>
                <w:right w:val="nil"/>
                <w:between w:val="nil"/>
              </w:pBdr>
              <w:tabs>
                <w:tab w:val="left" w:pos="540"/>
                <w:tab w:val="left" w:pos="9720"/>
              </w:tabs>
              <w:spacing w:line="276" w:lineRule="auto"/>
              <w:ind w:left="257"/>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 xml:space="preserve">CURB </w:t>
            </w:r>
            <w:r w:rsidR="00E442BC" w:rsidRPr="00D52378">
              <w:rPr>
                <w:rFonts w:ascii="Arial Unicode MS" w:eastAsia="Arial Unicode MS" w:hAnsi="Arial Unicode MS" w:cs="Arial Unicode MS" w:hint="eastAsia"/>
                <w:color w:val="0D0D0D" w:themeColor="text1" w:themeTint="F2"/>
                <w:sz w:val="22"/>
                <w:szCs w:val="22"/>
                <w:lang w:eastAsia="zh-CN"/>
              </w:rPr>
              <w:t>建筑与城市规划中心</w:t>
            </w:r>
            <w:r w:rsidRPr="00D52378">
              <w:rPr>
                <w:rFonts w:ascii="Arial Unicode MS" w:eastAsia="Arial Unicode MS" w:hAnsi="Arial Unicode MS" w:cs="Arial Unicode MS"/>
                <w:color w:val="0D0D0D" w:themeColor="text1" w:themeTint="F2"/>
                <w:sz w:val="22"/>
                <w:szCs w:val="22"/>
              </w:rPr>
              <w:t>-</w:t>
            </w:r>
            <w:r w:rsidR="00E442BC" w:rsidRPr="00D52378">
              <w:rPr>
                <w:rFonts w:ascii="Arial Unicode MS" w:eastAsia="Arial Unicode MS" w:hAnsi="Arial Unicode MS" w:cs="Arial Unicode MS" w:hint="eastAsia"/>
                <w:color w:val="0D0D0D" w:themeColor="text1" w:themeTint="F2"/>
                <w:sz w:val="22"/>
                <w:szCs w:val="22"/>
                <w:lang w:eastAsia="zh-CN"/>
              </w:rPr>
              <w:t>澳门会员</w:t>
            </w:r>
            <w:r w:rsidRPr="00D52378">
              <w:rPr>
                <w:rFonts w:ascii="Arial Unicode MS" w:eastAsia="Arial Unicode MS" w:hAnsi="Arial Unicode MS" w:cs="Arial Unicode MS"/>
                <w:color w:val="0D0D0D" w:themeColor="text1" w:themeTint="F2"/>
                <w:sz w:val="22"/>
                <w:szCs w:val="22"/>
              </w:rPr>
              <w:br/>
              <w:t>Membership number</w:t>
            </w:r>
            <w:r w:rsidR="00E442BC" w:rsidRPr="00D52378">
              <w:rPr>
                <w:rFonts w:ascii="Arial Unicode MS" w:eastAsia="Arial Unicode MS" w:hAnsi="Arial Unicode MS" w:cs="Arial Unicode MS" w:hint="eastAsia"/>
                <w:color w:val="0D0D0D" w:themeColor="text1" w:themeTint="F2"/>
                <w:sz w:val="22"/>
                <w:szCs w:val="22"/>
                <w:lang w:eastAsia="zh-CN"/>
              </w:rPr>
              <w:t>会员编号</w:t>
            </w:r>
            <w:r w:rsidRPr="00D52378">
              <w:rPr>
                <w:rFonts w:ascii="Arial Unicode MS" w:eastAsia="Arial Unicode MS" w:hAnsi="Arial Unicode MS" w:cs="Arial Unicode MS"/>
                <w:color w:val="0D0D0D" w:themeColor="text1" w:themeTint="F2"/>
                <w:sz w:val="22"/>
                <w:szCs w:val="22"/>
              </w:rPr>
              <w:t>: ____________________</w:t>
            </w:r>
          </w:p>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p w:rsidR="00C854AA" w:rsidRPr="007030C4" w:rsidRDefault="004C6FE2" w:rsidP="007030C4">
            <w:pPr>
              <w:pStyle w:val="af3"/>
              <w:numPr>
                <w:ilvl w:val="0"/>
                <w:numId w:val="24"/>
              </w:numPr>
              <w:pBdr>
                <w:top w:val="nil"/>
                <w:left w:val="nil"/>
                <w:bottom w:val="nil"/>
                <w:right w:val="nil"/>
                <w:between w:val="nil"/>
              </w:pBdr>
              <w:tabs>
                <w:tab w:val="left" w:pos="251"/>
                <w:tab w:val="left" w:pos="9720"/>
              </w:tabs>
              <w:spacing w:line="276" w:lineRule="auto"/>
              <w:ind w:leftChars="0"/>
              <w:rPr>
                <w:rFonts w:ascii="Arial" w:eastAsia="Arial" w:hAnsi="Arial" w:cs="Arial"/>
                <w:color w:val="0D0D0D" w:themeColor="text1" w:themeTint="F2"/>
                <w:sz w:val="22"/>
                <w:szCs w:val="22"/>
              </w:rPr>
            </w:pPr>
            <w:r w:rsidRPr="007030C4">
              <w:rPr>
                <w:rFonts w:ascii="Arial" w:eastAsia="Arial" w:hAnsi="Arial" w:cs="Arial"/>
                <w:color w:val="0D0D0D" w:themeColor="text1" w:themeTint="F2"/>
                <w:sz w:val="22"/>
                <w:szCs w:val="22"/>
              </w:rPr>
              <w:t>Member of Guangzhou Urban Planning Association</w:t>
            </w:r>
          </w:p>
          <w:p w:rsidR="00C854AA" w:rsidRPr="00D52378" w:rsidRDefault="00E442BC">
            <w:pPr>
              <w:pBdr>
                <w:top w:val="nil"/>
                <w:left w:val="nil"/>
                <w:bottom w:val="nil"/>
                <w:right w:val="nil"/>
                <w:between w:val="nil"/>
              </w:pBdr>
              <w:tabs>
                <w:tab w:val="left" w:pos="540"/>
                <w:tab w:val="left" w:pos="9720"/>
              </w:tabs>
              <w:spacing w:line="276" w:lineRule="auto"/>
              <w:ind w:left="257"/>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广州市城市规划协会会员</w:t>
            </w:r>
          </w:p>
          <w:p w:rsidR="00C854AA" w:rsidRPr="00D52378" w:rsidRDefault="004C6FE2">
            <w:pPr>
              <w:pBdr>
                <w:top w:val="nil"/>
                <w:left w:val="nil"/>
                <w:bottom w:val="nil"/>
                <w:right w:val="nil"/>
                <w:between w:val="nil"/>
              </w:pBdr>
              <w:tabs>
                <w:tab w:val="left" w:pos="540"/>
                <w:tab w:val="left" w:pos="9720"/>
              </w:tabs>
              <w:spacing w:line="276" w:lineRule="auto"/>
              <w:ind w:left="257"/>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Membership number</w:t>
            </w:r>
            <w:r w:rsidRPr="00D52378">
              <w:rPr>
                <w:rFonts w:ascii="Arial" w:eastAsia="Arial" w:hAnsi="Arial" w:cs="Arial"/>
                <w:color w:val="0D0D0D" w:themeColor="text1" w:themeTint="F2"/>
                <w:sz w:val="24"/>
                <w:szCs w:val="24"/>
              </w:rPr>
              <w:t xml:space="preserve"> </w:t>
            </w:r>
            <w:r w:rsidR="00E442BC" w:rsidRPr="00D52378">
              <w:rPr>
                <w:rFonts w:ascii="Arial Unicode MS" w:eastAsia="Arial Unicode MS" w:hAnsi="Arial Unicode MS" w:cs="Arial Unicode MS" w:hint="eastAsia"/>
                <w:color w:val="0D0D0D" w:themeColor="text1" w:themeTint="F2"/>
                <w:sz w:val="22"/>
                <w:szCs w:val="22"/>
                <w:lang w:eastAsia="zh-CN"/>
              </w:rPr>
              <w:t>会员编号</w:t>
            </w:r>
            <w:r w:rsidRPr="00D52378">
              <w:rPr>
                <w:rFonts w:ascii="Arial Unicode MS" w:eastAsia="Arial Unicode MS" w:hAnsi="Arial Unicode MS" w:cs="Arial Unicode MS"/>
                <w:color w:val="0D0D0D" w:themeColor="text1" w:themeTint="F2"/>
                <w:sz w:val="22"/>
                <w:szCs w:val="22"/>
              </w:rPr>
              <w:t xml:space="preserve">: ____________________ </w:t>
            </w:r>
          </w:p>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p w:rsidR="00C854AA" w:rsidRPr="007030C4" w:rsidRDefault="004C6FE2" w:rsidP="007030C4">
            <w:pPr>
              <w:pStyle w:val="af3"/>
              <w:numPr>
                <w:ilvl w:val="0"/>
                <w:numId w:val="24"/>
              </w:numPr>
              <w:pBdr>
                <w:top w:val="nil"/>
                <w:left w:val="nil"/>
                <w:bottom w:val="nil"/>
                <w:right w:val="nil"/>
                <w:between w:val="nil"/>
              </w:pBdr>
              <w:tabs>
                <w:tab w:val="left" w:pos="251"/>
                <w:tab w:val="left" w:pos="9720"/>
              </w:tabs>
              <w:spacing w:line="276" w:lineRule="auto"/>
              <w:ind w:leftChars="0"/>
              <w:rPr>
                <w:rFonts w:ascii="Arial" w:eastAsia="Arial" w:hAnsi="Arial" w:cs="Arial"/>
                <w:color w:val="0D0D0D" w:themeColor="text1" w:themeTint="F2"/>
                <w:sz w:val="22"/>
                <w:szCs w:val="22"/>
              </w:rPr>
            </w:pPr>
            <w:r w:rsidRPr="007030C4">
              <w:rPr>
                <w:rFonts w:ascii="Arial" w:eastAsia="Arial" w:hAnsi="Arial" w:cs="Arial"/>
                <w:color w:val="0D0D0D" w:themeColor="text1" w:themeTint="F2"/>
                <w:sz w:val="22"/>
                <w:szCs w:val="22"/>
              </w:rPr>
              <w:t>Group Member of Urban Planning Society of Shenzhen</w:t>
            </w:r>
          </w:p>
          <w:p w:rsidR="00C854AA" w:rsidRPr="00D52378" w:rsidRDefault="00E442BC">
            <w:pPr>
              <w:pBdr>
                <w:top w:val="nil"/>
                <w:left w:val="nil"/>
                <w:bottom w:val="nil"/>
                <w:right w:val="nil"/>
                <w:between w:val="nil"/>
              </w:pBdr>
              <w:tabs>
                <w:tab w:val="left" w:pos="540"/>
                <w:tab w:val="left" w:pos="9720"/>
              </w:tabs>
              <w:spacing w:line="276" w:lineRule="auto"/>
              <w:ind w:left="257"/>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深圳市城市规划学会</w:t>
            </w:r>
            <w:r w:rsidR="004C6FE2" w:rsidRPr="00D52378">
              <w:rPr>
                <w:rFonts w:ascii="Arial Unicode MS" w:eastAsia="Arial Unicode MS" w:hAnsi="Arial Unicode MS" w:cs="Arial Unicode MS"/>
                <w:color w:val="0D0D0D" w:themeColor="text1" w:themeTint="F2"/>
                <w:sz w:val="22"/>
                <w:szCs w:val="22"/>
              </w:rPr>
              <w:t xml:space="preserve"> - </w:t>
            </w:r>
            <w:r w:rsidRPr="00D52378">
              <w:rPr>
                <w:rFonts w:ascii="Arial Unicode MS" w:eastAsia="Arial Unicode MS" w:hAnsi="Arial Unicode MS" w:cs="Arial Unicode MS" w:hint="eastAsia"/>
                <w:color w:val="0D0D0D" w:themeColor="text1" w:themeTint="F2"/>
                <w:sz w:val="22"/>
                <w:szCs w:val="22"/>
                <w:lang w:eastAsia="zh-CN"/>
              </w:rPr>
              <w:t>团体会员</w:t>
            </w:r>
          </w:p>
          <w:p w:rsidR="00C854AA" w:rsidRPr="00D52378" w:rsidRDefault="004C6FE2">
            <w:pPr>
              <w:pBdr>
                <w:top w:val="nil"/>
                <w:left w:val="nil"/>
                <w:bottom w:val="nil"/>
                <w:right w:val="nil"/>
                <w:between w:val="nil"/>
              </w:pBdr>
              <w:tabs>
                <w:tab w:val="left" w:pos="540"/>
                <w:tab w:val="left" w:pos="9720"/>
              </w:tabs>
              <w:spacing w:line="276" w:lineRule="auto"/>
              <w:ind w:left="257"/>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 xml:space="preserve">Membership number </w:t>
            </w:r>
            <w:r w:rsidR="00E442BC" w:rsidRPr="00D52378">
              <w:rPr>
                <w:rFonts w:ascii="Arial Unicode MS" w:eastAsia="Arial Unicode MS" w:hAnsi="Arial Unicode MS" w:cs="Arial Unicode MS" w:hint="eastAsia"/>
                <w:color w:val="0D0D0D" w:themeColor="text1" w:themeTint="F2"/>
                <w:sz w:val="22"/>
                <w:szCs w:val="22"/>
                <w:lang w:eastAsia="zh-CN"/>
              </w:rPr>
              <w:t>会员编号</w:t>
            </w:r>
            <w:r w:rsidRPr="00D52378">
              <w:rPr>
                <w:rFonts w:ascii="Arial Unicode MS" w:eastAsia="Arial Unicode MS" w:hAnsi="Arial Unicode MS" w:cs="Arial Unicode MS"/>
                <w:color w:val="0D0D0D" w:themeColor="text1" w:themeTint="F2"/>
                <w:sz w:val="22"/>
                <w:szCs w:val="22"/>
              </w:rPr>
              <w:t>: ____________________</w:t>
            </w:r>
          </w:p>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p w:rsidR="00C854AA" w:rsidRPr="007030C4" w:rsidRDefault="004C6FE2" w:rsidP="007030C4">
            <w:pPr>
              <w:pStyle w:val="af3"/>
              <w:numPr>
                <w:ilvl w:val="0"/>
                <w:numId w:val="24"/>
              </w:numPr>
              <w:pBdr>
                <w:top w:val="nil"/>
                <w:left w:val="nil"/>
                <w:bottom w:val="nil"/>
                <w:right w:val="nil"/>
                <w:between w:val="nil"/>
              </w:pBdr>
              <w:tabs>
                <w:tab w:val="left" w:pos="251"/>
                <w:tab w:val="left" w:pos="9720"/>
              </w:tabs>
              <w:spacing w:line="276" w:lineRule="auto"/>
              <w:ind w:leftChars="0"/>
              <w:rPr>
                <w:rFonts w:ascii="Arial" w:eastAsia="Arial" w:hAnsi="Arial" w:cs="Arial"/>
                <w:color w:val="0D0D0D" w:themeColor="text1" w:themeTint="F2"/>
                <w:sz w:val="22"/>
                <w:szCs w:val="22"/>
              </w:rPr>
            </w:pPr>
            <w:r w:rsidRPr="007030C4">
              <w:rPr>
                <w:rFonts w:ascii="Arial" w:eastAsia="Arial" w:hAnsi="Arial" w:cs="Arial"/>
                <w:color w:val="0D0D0D" w:themeColor="text1" w:themeTint="F2"/>
                <w:sz w:val="22"/>
                <w:szCs w:val="22"/>
              </w:rPr>
              <w:lastRenderedPageBreak/>
              <w:t>Member of Zhuhai Planning Exploration and Design Industry Association</w:t>
            </w:r>
          </w:p>
          <w:p w:rsidR="00C854AA" w:rsidRPr="00D52378" w:rsidRDefault="00E442BC">
            <w:pPr>
              <w:pBdr>
                <w:top w:val="nil"/>
                <w:left w:val="nil"/>
                <w:bottom w:val="nil"/>
                <w:right w:val="nil"/>
                <w:between w:val="nil"/>
              </w:pBdr>
              <w:tabs>
                <w:tab w:val="left" w:pos="251"/>
                <w:tab w:val="left" w:pos="9720"/>
              </w:tabs>
              <w:spacing w:line="276" w:lineRule="auto"/>
              <w:ind w:left="258"/>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珠海市规划勘察设计行业协会</w:t>
            </w:r>
            <w:r w:rsidR="004C6FE2" w:rsidRPr="00D52378">
              <w:rPr>
                <w:rFonts w:ascii="Arial Unicode MS" w:eastAsia="Arial Unicode MS" w:hAnsi="Arial Unicode MS" w:cs="Arial Unicode MS"/>
                <w:color w:val="0D0D0D" w:themeColor="text1" w:themeTint="F2"/>
                <w:sz w:val="22"/>
                <w:szCs w:val="22"/>
              </w:rPr>
              <w:t xml:space="preserve"> - </w:t>
            </w:r>
            <w:r w:rsidRPr="00D52378">
              <w:rPr>
                <w:rFonts w:ascii="Arial Unicode MS" w:eastAsia="Arial Unicode MS" w:hAnsi="Arial Unicode MS" w:cs="Arial Unicode MS" w:hint="eastAsia"/>
                <w:color w:val="0D0D0D" w:themeColor="text1" w:themeTint="F2"/>
                <w:sz w:val="22"/>
                <w:szCs w:val="22"/>
                <w:lang w:eastAsia="zh-CN"/>
              </w:rPr>
              <w:t>会员</w:t>
            </w:r>
          </w:p>
          <w:p w:rsidR="00C854AA" w:rsidRPr="00D52378" w:rsidRDefault="004C6FE2">
            <w:pPr>
              <w:pBdr>
                <w:top w:val="nil"/>
                <w:left w:val="nil"/>
                <w:bottom w:val="nil"/>
                <w:right w:val="nil"/>
                <w:between w:val="nil"/>
              </w:pBdr>
              <w:tabs>
                <w:tab w:val="left" w:pos="540"/>
                <w:tab w:val="left" w:pos="9720"/>
              </w:tabs>
              <w:spacing w:line="276" w:lineRule="auto"/>
              <w:ind w:left="257" w:firstLine="1"/>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Membership number</w:t>
            </w:r>
            <w:r w:rsidR="00E442BC" w:rsidRPr="00D52378">
              <w:rPr>
                <w:rFonts w:ascii="Arial Unicode MS" w:eastAsia="Arial Unicode MS" w:hAnsi="Arial Unicode MS" w:cs="Arial Unicode MS" w:hint="eastAsia"/>
                <w:color w:val="0D0D0D" w:themeColor="text1" w:themeTint="F2"/>
                <w:sz w:val="22"/>
                <w:szCs w:val="22"/>
                <w:lang w:eastAsia="zh-CN"/>
              </w:rPr>
              <w:t>会员编号</w:t>
            </w:r>
            <w:r w:rsidRPr="00D52378">
              <w:rPr>
                <w:rFonts w:ascii="Arial Unicode MS" w:eastAsia="Arial Unicode MS" w:hAnsi="Arial Unicode MS" w:cs="Arial Unicode MS"/>
                <w:color w:val="0D0D0D" w:themeColor="text1" w:themeTint="F2"/>
                <w:sz w:val="22"/>
                <w:szCs w:val="22"/>
              </w:rPr>
              <w:t>: ____________________</w:t>
            </w:r>
          </w:p>
          <w:p w:rsidR="00C854AA" w:rsidRPr="00D52378" w:rsidRDefault="00C854AA">
            <w:pPr>
              <w:pBdr>
                <w:top w:val="nil"/>
                <w:left w:val="nil"/>
                <w:bottom w:val="nil"/>
                <w:right w:val="nil"/>
                <w:between w:val="nil"/>
              </w:pBdr>
              <w:tabs>
                <w:tab w:val="left" w:pos="9720"/>
              </w:tabs>
              <w:spacing w:line="276" w:lineRule="auto"/>
              <w:rPr>
                <w:rFonts w:ascii="Arial" w:eastAsia="Arial" w:hAnsi="Arial" w:cs="Arial"/>
                <w:color w:val="0D0D0D" w:themeColor="text1" w:themeTint="F2"/>
                <w:sz w:val="22"/>
                <w:szCs w:val="22"/>
              </w:rPr>
            </w:pPr>
          </w:p>
          <w:p w:rsidR="00C854AA" w:rsidRPr="007030C4" w:rsidRDefault="004C6FE2" w:rsidP="007030C4">
            <w:pPr>
              <w:pStyle w:val="af3"/>
              <w:numPr>
                <w:ilvl w:val="0"/>
                <w:numId w:val="24"/>
              </w:numPr>
              <w:pBdr>
                <w:top w:val="nil"/>
                <w:left w:val="nil"/>
                <w:bottom w:val="nil"/>
                <w:right w:val="nil"/>
                <w:between w:val="nil"/>
              </w:pBdr>
              <w:tabs>
                <w:tab w:val="left" w:pos="540"/>
                <w:tab w:val="left" w:pos="9720"/>
              </w:tabs>
              <w:spacing w:line="276" w:lineRule="auto"/>
              <w:ind w:leftChars="0"/>
              <w:rPr>
                <w:color w:val="0D0D0D" w:themeColor="text1" w:themeTint="F2"/>
                <w:sz w:val="22"/>
                <w:szCs w:val="22"/>
              </w:rPr>
            </w:pPr>
            <w:r w:rsidRPr="007030C4">
              <w:rPr>
                <w:rFonts w:ascii="Arial" w:eastAsia="Arial" w:hAnsi="Arial" w:cs="Arial"/>
                <w:color w:val="0D0D0D" w:themeColor="text1" w:themeTint="F2"/>
                <w:sz w:val="22"/>
                <w:szCs w:val="22"/>
              </w:rPr>
              <w:t>Member of Organisations Recommended by the Founding Institutes of The Greater Bay Urban Designer Alliance (Eligible Organisations for Nomination)</w:t>
            </w:r>
          </w:p>
          <w:p w:rsidR="00C854AA" w:rsidRPr="00D52378" w:rsidRDefault="004C6FE2">
            <w:pPr>
              <w:pBdr>
                <w:top w:val="nil"/>
                <w:left w:val="nil"/>
                <w:bottom w:val="nil"/>
                <w:right w:val="nil"/>
                <w:between w:val="nil"/>
              </w:pBdr>
              <w:tabs>
                <w:tab w:val="left" w:pos="540"/>
                <w:tab w:val="left" w:pos="9720"/>
              </w:tabs>
              <w:spacing w:line="276" w:lineRule="auto"/>
              <w:ind w:left="255" w:hanging="255"/>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 xml:space="preserve">     </w:t>
            </w:r>
            <w:r w:rsidR="00E442BC" w:rsidRPr="00D52378">
              <w:rPr>
                <w:rFonts w:ascii="Arial Unicode MS" w:eastAsia="Arial Unicode MS" w:hAnsi="Arial Unicode MS" w:cs="Arial Unicode MS" w:hint="eastAsia"/>
                <w:color w:val="0D0D0D" w:themeColor="text1" w:themeTint="F2"/>
                <w:sz w:val="22"/>
                <w:szCs w:val="22"/>
                <w:lang w:eastAsia="zh-CN"/>
              </w:rPr>
              <w:t>大湾区城市设计师专业联盟的创始学会所推荐的专业机构</w:t>
            </w:r>
            <w:r w:rsidRPr="00D52378">
              <w:rPr>
                <w:rFonts w:ascii="Arial Unicode MS" w:eastAsia="Arial Unicode MS" w:hAnsi="Arial Unicode MS" w:cs="Arial Unicode MS"/>
                <w:color w:val="0D0D0D" w:themeColor="text1" w:themeTint="F2"/>
                <w:sz w:val="22"/>
                <w:szCs w:val="22"/>
              </w:rPr>
              <w:t>(</w:t>
            </w:r>
            <w:r w:rsidR="00E442BC" w:rsidRPr="00D52378">
              <w:rPr>
                <w:rFonts w:ascii="Arial Unicode MS" w:eastAsia="Arial Unicode MS" w:hAnsi="Arial Unicode MS" w:cs="Arial Unicode MS" w:hint="eastAsia"/>
                <w:color w:val="0D0D0D" w:themeColor="text1" w:themeTint="F2"/>
                <w:sz w:val="22"/>
                <w:szCs w:val="22"/>
                <w:lang w:eastAsia="zh-CN"/>
              </w:rPr>
              <w:t>认可提名机构</w:t>
            </w:r>
            <w:r w:rsidRPr="00D52378">
              <w:rPr>
                <w:rFonts w:ascii="Arial Unicode MS" w:eastAsia="Arial Unicode MS" w:hAnsi="Arial Unicode MS" w:cs="Arial Unicode MS"/>
                <w:color w:val="0D0D0D" w:themeColor="text1" w:themeTint="F2"/>
                <w:sz w:val="22"/>
                <w:szCs w:val="22"/>
              </w:rPr>
              <w:t>)</w:t>
            </w:r>
            <w:r w:rsidR="00E442BC" w:rsidRPr="00D52378">
              <w:rPr>
                <w:rFonts w:ascii="Arial Unicode MS" w:eastAsia="Arial Unicode MS" w:hAnsi="Arial Unicode MS" w:cs="Arial Unicode MS" w:hint="eastAsia"/>
                <w:color w:val="0D0D0D" w:themeColor="text1" w:themeTint="F2"/>
                <w:sz w:val="22"/>
                <w:szCs w:val="22"/>
                <w:lang w:eastAsia="zh-CN"/>
              </w:rPr>
              <w:t>的会员</w:t>
            </w:r>
          </w:p>
          <w:p w:rsidR="00C854AA" w:rsidRPr="00D52378" w:rsidRDefault="00C854AA">
            <w:pPr>
              <w:pBdr>
                <w:top w:val="nil"/>
                <w:left w:val="nil"/>
                <w:bottom w:val="nil"/>
                <w:right w:val="nil"/>
                <w:between w:val="nil"/>
              </w:pBdr>
              <w:tabs>
                <w:tab w:val="left" w:pos="540"/>
                <w:tab w:val="left" w:pos="9720"/>
              </w:tabs>
              <w:spacing w:line="276" w:lineRule="auto"/>
              <w:ind w:left="255" w:hanging="255"/>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540"/>
                <w:tab w:val="left" w:pos="9720"/>
              </w:tabs>
              <w:spacing w:line="276" w:lineRule="auto"/>
              <w:ind w:left="255" w:hanging="255"/>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258"/>
                <w:tab w:val="left" w:pos="9720"/>
              </w:tabs>
              <w:spacing w:line="276" w:lineRule="auto"/>
              <w:ind w:left="258"/>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258"/>
                <w:tab w:val="left" w:pos="9720"/>
              </w:tabs>
              <w:spacing w:line="276" w:lineRule="auto"/>
              <w:ind w:left="255"/>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Name of organisation</w:t>
            </w:r>
            <w:r w:rsidR="00E442BC" w:rsidRPr="00D52378">
              <w:rPr>
                <w:rFonts w:ascii="Arial Unicode MS" w:eastAsia="Arial Unicode MS" w:hAnsi="Arial Unicode MS" w:cs="Arial Unicode MS" w:hint="eastAsia"/>
                <w:color w:val="0D0D0D" w:themeColor="text1" w:themeTint="F2"/>
                <w:sz w:val="22"/>
                <w:szCs w:val="22"/>
                <w:lang w:eastAsia="zh-CN"/>
              </w:rPr>
              <w:t>机构名称</w:t>
            </w:r>
            <w:r w:rsidRPr="00D52378">
              <w:rPr>
                <w:rFonts w:ascii="Arial Unicode MS" w:eastAsia="Arial Unicode MS" w:hAnsi="Arial Unicode MS" w:cs="Arial Unicode MS"/>
                <w:color w:val="0D0D0D" w:themeColor="text1" w:themeTint="F2"/>
                <w:sz w:val="22"/>
                <w:szCs w:val="22"/>
              </w:rPr>
              <w:t>: __________________________________________________________________________________________</w:t>
            </w:r>
          </w:p>
          <w:p w:rsidR="00C854AA" w:rsidRPr="00D52378" w:rsidRDefault="00C854AA">
            <w:pPr>
              <w:pBdr>
                <w:top w:val="nil"/>
                <w:left w:val="nil"/>
                <w:bottom w:val="nil"/>
                <w:right w:val="nil"/>
                <w:between w:val="nil"/>
              </w:pBdr>
              <w:tabs>
                <w:tab w:val="left" w:pos="258"/>
                <w:tab w:val="left" w:pos="9720"/>
              </w:tabs>
              <w:spacing w:line="276" w:lineRule="auto"/>
              <w:ind w:left="258"/>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258"/>
                <w:tab w:val="left" w:pos="9720"/>
              </w:tabs>
              <w:spacing w:line="276" w:lineRule="auto"/>
              <w:ind w:left="258"/>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258"/>
                <w:tab w:val="left" w:pos="9720"/>
              </w:tabs>
              <w:spacing w:line="276" w:lineRule="auto"/>
              <w:ind w:left="258"/>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*Please refer to the Appendix for the List of Organisation</w:t>
            </w:r>
            <w:r w:rsidR="00683E6C" w:rsidRPr="00D52378">
              <w:rPr>
                <w:rFonts w:ascii="Arial" w:eastAsia="Arial" w:hAnsi="Arial" w:cs="Arial"/>
                <w:color w:val="0D0D0D" w:themeColor="text1" w:themeTint="F2"/>
                <w:sz w:val="22"/>
                <w:szCs w:val="22"/>
              </w:rPr>
              <w:t>s</w:t>
            </w:r>
            <w:r w:rsidRPr="00D52378">
              <w:rPr>
                <w:rFonts w:ascii="Arial" w:eastAsia="Arial" w:hAnsi="Arial" w:cs="Arial"/>
                <w:color w:val="0D0D0D" w:themeColor="text1" w:themeTint="F2"/>
                <w:sz w:val="22"/>
                <w:szCs w:val="22"/>
              </w:rPr>
              <w:t xml:space="preserve"> Eligible for Nomination</w:t>
            </w:r>
          </w:p>
          <w:p w:rsidR="00C854AA" w:rsidRPr="00D52378" w:rsidRDefault="00C854AA">
            <w:pPr>
              <w:pBdr>
                <w:top w:val="nil"/>
                <w:left w:val="nil"/>
                <w:bottom w:val="nil"/>
                <w:right w:val="nil"/>
                <w:between w:val="nil"/>
              </w:pBdr>
              <w:tabs>
                <w:tab w:val="left" w:pos="258"/>
                <w:tab w:val="left" w:pos="9720"/>
              </w:tabs>
              <w:spacing w:line="276" w:lineRule="auto"/>
              <w:ind w:left="258"/>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540"/>
                <w:tab w:val="left" w:pos="9720"/>
              </w:tabs>
              <w:spacing w:line="276" w:lineRule="auto"/>
              <w:ind w:left="257" w:firstLine="1"/>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w:t>
            </w:r>
            <w:r w:rsidR="00E442BC" w:rsidRPr="00D52378">
              <w:rPr>
                <w:rFonts w:ascii="Arial Unicode MS" w:eastAsia="Arial Unicode MS" w:hAnsi="Arial Unicode MS" w:cs="Arial Unicode MS" w:hint="eastAsia"/>
                <w:color w:val="0D0D0D" w:themeColor="text1" w:themeTint="F2"/>
                <w:sz w:val="22"/>
                <w:szCs w:val="22"/>
                <w:lang w:eastAsia="zh-CN"/>
              </w:rPr>
              <w:t>请参阅载于附件的认可提名机构名单</w:t>
            </w:r>
          </w:p>
          <w:p w:rsidR="00C854AA" w:rsidRPr="00D52378" w:rsidRDefault="00C854AA">
            <w:pPr>
              <w:pBdr>
                <w:top w:val="nil"/>
                <w:left w:val="nil"/>
                <w:bottom w:val="nil"/>
                <w:right w:val="nil"/>
                <w:between w:val="nil"/>
              </w:pBdr>
              <w:tabs>
                <w:tab w:val="left" w:pos="540"/>
                <w:tab w:val="left" w:pos="9720"/>
              </w:tabs>
              <w:spacing w:line="276" w:lineRule="auto"/>
              <w:rPr>
                <w:rFonts w:ascii="Arial" w:eastAsia="Arial" w:hAnsi="Arial" w:cs="Arial"/>
                <w:color w:val="0D0D0D" w:themeColor="text1" w:themeTint="F2"/>
                <w:sz w:val="22"/>
                <w:szCs w:val="22"/>
              </w:rPr>
            </w:pPr>
          </w:p>
        </w:tc>
      </w:tr>
      <w:tr w:rsidR="00D52378" w:rsidRPr="00D52378">
        <w:trPr>
          <w:trHeight w:val="90"/>
        </w:trPr>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lastRenderedPageBreak/>
              <w:t xml:space="preserve">9. Award Categories: </w:t>
            </w:r>
          </w:p>
          <w:p w:rsidR="00C854AA" w:rsidRPr="00D52378" w:rsidRDefault="00E442BC">
            <w:pPr>
              <w:pBdr>
                <w:top w:val="nil"/>
                <w:left w:val="nil"/>
                <w:bottom w:val="nil"/>
                <w:right w:val="nil"/>
                <w:between w:val="nil"/>
              </w:pBdr>
              <w:tabs>
                <w:tab w:val="left" w:pos="4680"/>
                <w:tab w:val="left" w:pos="6480"/>
                <w:tab w:val="left" w:pos="7920"/>
              </w:tabs>
              <w:spacing w:before="120" w:line="276" w:lineRule="auto"/>
              <w:ind w:firstLine="220"/>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参赛类别</w:t>
            </w:r>
          </w:p>
        </w:tc>
        <w:tc>
          <w:tcPr>
            <w:tcW w:w="5985" w:type="dxa"/>
          </w:tcPr>
          <w:p w:rsidR="00C854AA" w:rsidRPr="00D52378" w:rsidRDefault="004C6FE2">
            <w:pPr>
              <w:pBdr>
                <w:top w:val="nil"/>
                <w:left w:val="nil"/>
                <w:bottom w:val="nil"/>
                <w:right w:val="nil"/>
                <w:between w:val="nil"/>
              </w:pBdr>
              <w:tabs>
                <w:tab w:val="left" w:pos="4680"/>
                <w:tab w:val="left" w:pos="6480"/>
                <w:tab w:val="left" w:pos="792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b/>
                <w:color w:val="0D0D0D" w:themeColor="text1" w:themeTint="F2"/>
                <w:sz w:val="22"/>
                <w:szCs w:val="22"/>
              </w:rPr>
              <w:t>Sub-categories</w:t>
            </w:r>
            <w:r w:rsidR="00E442BC" w:rsidRPr="00D52378">
              <w:rPr>
                <w:rFonts w:ascii="Arial Unicode MS" w:eastAsia="Arial Unicode MS" w:hAnsi="Arial Unicode MS" w:cs="Arial Unicode MS" w:hint="eastAsia"/>
                <w:b/>
                <w:color w:val="0D0D0D" w:themeColor="text1" w:themeTint="F2"/>
                <w:sz w:val="22"/>
                <w:szCs w:val="22"/>
                <w:lang w:eastAsia="zh-CN"/>
              </w:rPr>
              <w:t>大奖类别</w:t>
            </w:r>
          </w:p>
          <w:p w:rsidR="00C854AA" w:rsidRPr="007030C4" w:rsidRDefault="004C6FE2" w:rsidP="007030C4">
            <w:pPr>
              <w:pStyle w:val="af3"/>
              <w:numPr>
                <w:ilvl w:val="0"/>
                <w:numId w:val="24"/>
              </w:numPr>
              <w:pBdr>
                <w:top w:val="nil"/>
                <w:left w:val="nil"/>
                <w:bottom w:val="nil"/>
                <w:right w:val="nil"/>
                <w:between w:val="nil"/>
              </w:pBdr>
              <w:tabs>
                <w:tab w:val="left" w:pos="540"/>
                <w:tab w:val="left" w:pos="9720"/>
              </w:tabs>
              <w:spacing w:line="276" w:lineRule="auto"/>
              <w:ind w:leftChars="0"/>
              <w:rPr>
                <w:color w:val="0D0D0D" w:themeColor="text1" w:themeTint="F2"/>
                <w:sz w:val="22"/>
                <w:szCs w:val="22"/>
              </w:rPr>
            </w:pPr>
            <w:r w:rsidRPr="007030C4">
              <w:rPr>
                <w:rFonts w:ascii="Arial" w:eastAsia="Arial" w:hAnsi="Arial" w:cs="Arial"/>
                <w:color w:val="0D0D0D" w:themeColor="text1" w:themeTint="F2"/>
                <w:sz w:val="22"/>
                <w:szCs w:val="22"/>
              </w:rPr>
              <w:t>GBA Urban Design Awards – Built Project</w:t>
            </w:r>
          </w:p>
          <w:p w:rsidR="00C854AA" w:rsidRPr="00D52378" w:rsidRDefault="00E442BC">
            <w:pPr>
              <w:pBdr>
                <w:top w:val="nil"/>
                <w:left w:val="nil"/>
                <w:bottom w:val="nil"/>
                <w:right w:val="nil"/>
                <w:between w:val="nil"/>
              </w:pBdr>
              <w:tabs>
                <w:tab w:val="left" w:pos="540"/>
                <w:tab w:val="left" w:pos="9720"/>
              </w:tabs>
              <w:spacing w:line="276" w:lineRule="auto"/>
              <w:ind w:firstLine="220"/>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大湾区城市设计大奖</w:t>
            </w:r>
            <w:r w:rsidR="004C6FE2" w:rsidRPr="00D52378">
              <w:rPr>
                <w:rFonts w:ascii="Arial Unicode MS" w:eastAsia="Arial Unicode MS" w:hAnsi="Arial Unicode MS" w:cs="Arial Unicode MS"/>
                <w:color w:val="0D0D0D" w:themeColor="text1" w:themeTint="F2"/>
                <w:sz w:val="22"/>
                <w:szCs w:val="22"/>
              </w:rPr>
              <w:t xml:space="preserve"> – </w:t>
            </w:r>
            <w:r w:rsidRPr="00D52378">
              <w:rPr>
                <w:rFonts w:ascii="Arial Unicode MS" w:eastAsia="Arial Unicode MS" w:hAnsi="Arial Unicode MS" w:cs="Arial Unicode MS" w:hint="eastAsia"/>
                <w:color w:val="0D0D0D" w:themeColor="text1" w:themeTint="F2"/>
                <w:sz w:val="22"/>
                <w:szCs w:val="22"/>
                <w:lang w:eastAsia="zh-CN"/>
              </w:rPr>
              <w:t>实体落成项目</w:t>
            </w:r>
          </w:p>
          <w:p w:rsidR="00C854AA" w:rsidRPr="00D52378" w:rsidRDefault="00C854AA">
            <w:pPr>
              <w:pBdr>
                <w:top w:val="nil"/>
                <w:left w:val="nil"/>
                <w:bottom w:val="nil"/>
                <w:right w:val="nil"/>
                <w:between w:val="nil"/>
              </w:pBdr>
              <w:tabs>
                <w:tab w:val="left" w:pos="540"/>
                <w:tab w:val="left" w:pos="9720"/>
              </w:tabs>
              <w:spacing w:line="276" w:lineRule="auto"/>
              <w:ind w:firstLine="220"/>
              <w:rPr>
                <w:rFonts w:ascii="Arial" w:eastAsia="Arial" w:hAnsi="Arial" w:cs="Arial"/>
                <w:color w:val="0D0D0D" w:themeColor="text1" w:themeTint="F2"/>
                <w:sz w:val="22"/>
                <w:szCs w:val="22"/>
              </w:rPr>
            </w:pPr>
          </w:p>
          <w:p w:rsidR="00C854AA" w:rsidRPr="007030C4" w:rsidRDefault="004C6FE2" w:rsidP="007030C4">
            <w:pPr>
              <w:pStyle w:val="af3"/>
              <w:numPr>
                <w:ilvl w:val="0"/>
                <w:numId w:val="24"/>
              </w:numPr>
              <w:pBdr>
                <w:top w:val="nil"/>
                <w:left w:val="nil"/>
                <w:bottom w:val="nil"/>
                <w:right w:val="nil"/>
                <w:between w:val="nil"/>
              </w:pBdr>
              <w:spacing w:line="276" w:lineRule="auto"/>
              <w:ind w:leftChars="0"/>
              <w:rPr>
                <w:color w:val="0D0D0D" w:themeColor="text1" w:themeTint="F2"/>
                <w:sz w:val="22"/>
                <w:szCs w:val="22"/>
              </w:rPr>
            </w:pPr>
            <w:r w:rsidRPr="007030C4">
              <w:rPr>
                <w:rFonts w:ascii="Arial" w:eastAsia="Arial" w:hAnsi="Arial" w:cs="Arial"/>
                <w:color w:val="0D0D0D" w:themeColor="text1" w:themeTint="F2"/>
                <w:sz w:val="22"/>
                <w:szCs w:val="22"/>
              </w:rPr>
              <w:t>GBA Urban Design Awards – Urban Intervention</w:t>
            </w:r>
          </w:p>
          <w:p w:rsidR="00C854AA" w:rsidRPr="00D52378" w:rsidRDefault="00E442BC">
            <w:pPr>
              <w:pBdr>
                <w:top w:val="nil"/>
                <w:left w:val="nil"/>
                <w:bottom w:val="nil"/>
                <w:right w:val="nil"/>
                <w:between w:val="nil"/>
              </w:pBdr>
              <w:tabs>
                <w:tab w:val="left" w:pos="540"/>
                <w:tab w:val="left" w:pos="9720"/>
              </w:tabs>
              <w:spacing w:line="276" w:lineRule="auto"/>
              <w:ind w:firstLine="220"/>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大湾区城市设计大奖</w:t>
            </w:r>
            <w:r w:rsidR="004C6FE2" w:rsidRPr="00D52378">
              <w:rPr>
                <w:rFonts w:ascii="Arial Unicode MS" w:eastAsia="Arial Unicode MS" w:hAnsi="Arial Unicode MS" w:cs="Arial Unicode MS"/>
                <w:color w:val="0D0D0D" w:themeColor="text1" w:themeTint="F2"/>
                <w:sz w:val="22"/>
                <w:szCs w:val="22"/>
              </w:rPr>
              <w:t xml:space="preserve"> – </w:t>
            </w:r>
            <w:r w:rsidRPr="00D52378">
              <w:rPr>
                <w:rFonts w:ascii="Arial Unicode MS" w:eastAsia="Arial Unicode MS" w:hAnsi="Arial Unicode MS" w:cs="Arial Unicode MS" w:hint="eastAsia"/>
                <w:color w:val="0D0D0D" w:themeColor="text1" w:themeTint="F2"/>
                <w:sz w:val="22"/>
                <w:szCs w:val="22"/>
                <w:lang w:eastAsia="zh-CN"/>
              </w:rPr>
              <w:t>城市介入项目</w:t>
            </w: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p>
          <w:p w:rsidR="00C854AA" w:rsidRPr="007030C4" w:rsidRDefault="004C6FE2" w:rsidP="007030C4">
            <w:pPr>
              <w:pStyle w:val="af3"/>
              <w:numPr>
                <w:ilvl w:val="0"/>
                <w:numId w:val="24"/>
              </w:numPr>
              <w:pBdr>
                <w:top w:val="nil"/>
                <w:left w:val="nil"/>
                <w:bottom w:val="nil"/>
                <w:right w:val="nil"/>
                <w:between w:val="nil"/>
              </w:pBdr>
              <w:spacing w:line="276" w:lineRule="auto"/>
              <w:ind w:leftChars="0"/>
              <w:rPr>
                <w:color w:val="0D0D0D" w:themeColor="text1" w:themeTint="F2"/>
                <w:sz w:val="22"/>
                <w:szCs w:val="22"/>
              </w:rPr>
            </w:pPr>
            <w:r w:rsidRPr="007030C4">
              <w:rPr>
                <w:rFonts w:ascii="Arial" w:eastAsia="Arial" w:hAnsi="Arial" w:cs="Arial"/>
                <w:color w:val="0D0D0D" w:themeColor="text1" w:themeTint="F2"/>
                <w:sz w:val="22"/>
                <w:szCs w:val="22"/>
              </w:rPr>
              <w:t>GBA Urban Design Awards – Plan / Concept</w:t>
            </w: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 xml:space="preserve">    </w:t>
            </w:r>
            <w:r w:rsidR="00E442BC" w:rsidRPr="00D52378">
              <w:rPr>
                <w:rFonts w:ascii="Arial Unicode MS" w:eastAsia="Arial Unicode MS" w:hAnsi="Arial Unicode MS" w:cs="Arial Unicode MS" w:hint="eastAsia"/>
                <w:color w:val="0D0D0D" w:themeColor="text1" w:themeTint="F2"/>
                <w:sz w:val="22"/>
                <w:szCs w:val="22"/>
                <w:lang w:eastAsia="zh-CN"/>
              </w:rPr>
              <w:t>大湾区城市设计大奖</w:t>
            </w:r>
            <w:r w:rsidRPr="00D52378">
              <w:rPr>
                <w:rFonts w:ascii="Arial Unicode MS" w:eastAsia="Arial Unicode MS" w:hAnsi="Arial Unicode MS" w:cs="Arial Unicode MS"/>
                <w:color w:val="0D0D0D" w:themeColor="text1" w:themeTint="F2"/>
                <w:sz w:val="22"/>
                <w:szCs w:val="22"/>
              </w:rPr>
              <w:t>–</w:t>
            </w:r>
            <w:r w:rsidR="00E442BC" w:rsidRPr="00D52378">
              <w:rPr>
                <w:rFonts w:ascii="Arial Unicode MS" w:eastAsia="Arial Unicode MS" w:hAnsi="Arial Unicode MS" w:cs="Arial Unicode MS" w:hint="eastAsia"/>
                <w:color w:val="0D0D0D" w:themeColor="text1" w:themeTint="F2"/>
                <w:sz w:val="22"/>
                <w:szCs w:val="22"/>
                <w:lang w:eastAsia="zh-CN"/>
              </w:rPr>
              <w:t>计划</w:t>
            </w:r>
            <w:r w:rsidRPr="00D52378">
              <w:rPr>
                <w:rFonts w:ascii="Arial Unicode MS" w:eastAsia="Arial Unicode MS" w:hAnsi="Arial Unicode MS" w:cs="Arial Unicode MS"/>
                <w:color w:val="0D0D0D" w:themeColor="text1" w:themeTint="F2"/>
                <w:sz w:val="22"/>
                <w:szCs w:val="22"/>
              </w:rPr>
              <w:t>/</w:t>
            </w:r>
            <w:r w:rsidR="00E442BC" w:rsidRPr="00D52378">
              <w:rPr>
                <w:rFonts w:ascii="Arial Unicode MS" w:eastAsia="Arial Unicode MS" w:hAnsi="Arial Unicode MS" w:cs="Arial Unicode MS" w:hint="eastAsia"/>
                <w:color w:val="0D0D0D" w:themeColor="text1" w:themeTint="F2"/>
                <w:sz w:val="22"/>
                <w:szCs w:val="22"/>
                <w:lang w:eastAsia="zh-CN"/>
              </w:rPr>
              <w:t>概念专案</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tc>
      </w:tr>
      <w:tr w:rsidR="00C854AA" w:rsidRPr="00D52378">
        <w:trPr>
          <w:trHeight w:val="90"/>
        </w:trPr>
        <w:tc>
          <w:tcPr>
            <w:tcW w:w="3465" w:type="dxa"/>
          </w:tcPr>
          <w:p w:rsidR="00C854AA" w:rsidRPr="00D52378" w:rsidRDefault="004C6FE2">
            <w:pPr>
              <w:pBdr>
                <w:top w:val="nil"/>
                <w:left w:val="nil"/>
                <w:bottom w:val="nil"/>
                <w:right w:val="nil"/>
                <w:between w:val="nil"/>
              </w:pBdr>
              <w:tabs>
                <w:tab w:val="left" w:pos="4680"/>
                <w:tab w:val="left" w:pos="6480"/>
                <w:tab w:val="left" w:pos="7920"/>
              </w:tabs>
              <w:spacing w:before="120" w:line="276" w:lineRule="auto"/>
              <w:ind w:left="220" w:hanging="220"/>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10. Registration Number: </w:t>
            </w:r>
            <w:r w:rsidRPr="00D52378">
              <w:rPr>
                <w:rFonts w:ascii="Arial" w:eastAsia="Arial" w:hAnsi="Arial" w:cs="Arial"/>
                <w:color w:val="0D0D0D" w:themeColor="text1" w:themeTint="F2"/>
                <w:sz w:val="22"/>
                <w:szCs w:val="22"/>
              </w:rPr>
              <w:br/>
              <w:t>(assigned by the Organiser)</w:t>
            </w:r>
          </w:p>
          <w:p w:rsidR="00C854AA" w:rsidRPr="00D52378" w:rsidRDefault="00E442BC">
            <w:pPr>
              <w:pBdr>
                <w:top w:val="nil"/>
                <w:left w:val="nil"/>
                <w:bottom w:val="nil"/>
                <w:right w:val="nil"/>
                <w:between w:val="nil"/>
              </w:pBdr>
              <w:tabs>
                <w:tab w:val="left" w:pos="4680"/>
                <w:tab w:val="left" w:pos="6480"/>
                <w:tab w:val="left" w:pos="7920"/>
              </w:tabs>
              <w:spacing w:before="120" w:line="276" w:lineRule="auto"/>
              <w:ind w:firstLine="220"/>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登记编号（由主办机构填写）</w:t>
            </w:r>
          </w:p>
        </w:tc>
        <w:tc>
          <w:tcPr>
            <w:tcW w:w="5985" w:type="dxa"/>
          </w:tcPr>
          <w:p w:rsidR="00C854AA" w:rsidRPr="00D52378" w:rsidRDefault="00C854AA">
            <w:pPr>
              <w:pBdr>
                <w:top w:val="nil"/>
                <w:left w:val="nil"/>
                <w:bottom w:val="nil"/>
                <w:right w:val="nil"/>
                <w:between w:val="nil"/>
              </w:pBdr>
              <w:tabs>
                <w:tab w:val="left" w:pos="4680"/>
                <w:tab w:val="left" w:pos="6480"/>
                <w:tab w:val="left" w:pos="7920"/>
              </w:tabs>
              <w:spacing w:line="276" w:lineRule="auto"/>
              <w:rPr>
                <w:rFonts w:ascii="Arial" w:eastAsia="Arial" w:hAnsi="Arial" w:cs="Arial"/>
                <w:b/>
                <w:color w:val="0D0D0D" w:themeColor="text1" w:themeTint="F2"/>
                <w:sz w:val="22"/>
                <w:szCs w:val="22"/>
              </w:rPr>
            </w:pPr>
          </w:p>
        </w:tc>
      </w:tr>
    </w:tbl>
    <w:p w:rsidR="00C854AA" w:rsidRPr="00D52378"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lastRenderedPageBreak/>
        <w:t>I declare that all the particulars given in this application are true and correct to the best of my knowledge and belief and agree to be abided by the terms and conditions in this Nomination Application Form. The Hong Kong Institute of Urban Design (HKIUD) is authorised to publish the information without verification. The undersigned shall also indemnify the HKIUD and its members for any loss or damages resulted from such publication.</w:t>
      </w:r>
    </w:p>
    <w:p w:rsidR="00C854AA" w:rsidRPr="00D52378"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C854AA" w:rsidRPr="00D52378" w:rsidRDefault="00E442BC">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本人谨此声明保证所提交的数据均为真实无误，并同意遵从此「提名表格」所载的条款及条件。</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lang w:eastAsia="zh-CN"/>
        </w:rPr>
        <w:t>香港城市设计学会获授权在未经核实的情况下发布有关资料。如因发布有关资料引致任何损失或损害，签署人应就有关损失或损害向香港城市设计学会及其会员作出赔偿。</w:t>
      </w:r>
    </w:p>
    <w:p w:rsidR="00C854AA" w:rsidRPr="00D52378"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4680"/>
          <w:tab w:val="left" w:pos="6480"/>
          <w:tab w:val="left" w:pos="7920"/>
          <w:tab w:val="left" w:pos="10080"/>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Signature…………………………………………………………Date …………………………………...</w:t>
      </w:r>
    </w:p>
    <w:p w:rsidR="00C854AA" w:rsidRPr="00D52378" w:rsidRDefault="00E442BC">
      <w:pPr>
        <w:pBdr>
          <w:top w:val="nil"/>
          <w:left w:val="nil"/>
          <w:bottom w:val="nil"/>
          <w:right w:val="nil"/>
          <w:between w:val="nil"/>
        </w:pBdr>
        <w:tabs>
          <w:tab w:val="left" w:pos="6480"/>
        </w:tabs>
        <w:spacing w:after="120" w:line="276" w:lineRule="auto"/>
        <w:rPr>
          <w:rFonts w:ascii="Arial" w:eastAsia="Arial" w:hAnsi="Arial" w:cs="Arial"/>
          <w:color w:val="0D0D0D" w:themeColor="text1" w:themeTint="F2"/>
          <w:sz w:val="24"/>
          <w:szCs w:val="24"/>
        </w:rPr>
      </w:pPr>
      <w:r w:rsidRPr="00D52378">
        <w:rPr>
          <w:rFonts w:ascii="Arial Unicode MS" w:eastAsia="Arial Unicode MS" w:hAnsi="Arial Unicode MS" w:cs="Arial Unicode MS" w:hint="eastAsia"/>
          <w:color w:val="0D0D0D" w:themeColor="text1" w:themeTint="F2"/>
          <w:sz w:val="22"/>
          <w:szCs w:val="22"/>
          <w:lang w:eastAsia="zh-CN"/>
        </w:rPr>
        <w:t>签署</w:t>
      </w:r>
      <w:r w:rsidR="004C6FE2" w:rsidRPr="00D52378">
        <w:rPr>
          <w:rFonts w:ascii="Arial Unicode MS" w:eastAsia="Arial Unicode MS" w:hAnsi="Arial Unicode MS" w:cs="Arial Unicode MS"/>
          <w:color w:val="0D0D0D" w:themeColor="text1" w:themeTint="F2"/>
          <w:sz w:val="22"/>
          <w:szCs w:val="22"/>
        </w:rPr>
        <w:t xml:space="preserve">                                                             </w:t>
      </w:r>
      <w:r w:rsidR="004C6FE2" w:rsidRPr="00D52378">
        <w:rPr>
          <w:rFonts w:ascii="Arial Unicode MS" w:eastAsia="Arial Unicode MS" w:hAnsi="Arial Unicode MS" w:cs="Arial Unicode MS"/>
          <w:color w:val="0D0D0D" w:themeColor="text1" w:themeTint="F2"/>
          <w:sz w:val="24"/>
          <w:szCs w:val="24"/>
        </w:rPr>
        <w:t xml:space="preserve">                        </w:t>
      </w:r>
      <w:r w:rsidRPr="00D52378">
        <w:rPr>
          <w:rFonts w:ascii="Arial Unicode MS" w:eastAsia="Arial Unicode MS" w:hAnsi="Arial Unicode MS" w:cs="Arial Unicode MS" w:hint="eastAsia"/>
          <w:color w:val="0D0D0D" w:themeColor="text1" w:themeTint="F2"/>
          <w:sz w:val="24"/>
          <w:szCs w:val="24"/>
          <w:lang w:eastAsia="zh-CN"/>
        </w:rPr>
        <w:t>日期</w:t>
      </w:r>
    </w:p>
    <w:p w:rsidR="00C854AA" w:rsidRPr="00D52378" w:rsidRDefault="00C854AA">
      <w:pPr>
        <w:pBdr>
          <w:top w:val="nil"/>
          <w:left w:val="nil"/>
          <w:bottom w:val="nil"/>
          <w:right w:val="nil"/>
          <w:between w:val="nil"/>
        </w:pBdr>
        <w:tabs>
          <w:tab w:val="left" w:pos="6480"/>
        </w:tabs>
        <w:spacing w:after="120" w:line="276" w:lineRule="auto"/>
        <w:rPr>
          <w:rFonts w:ascii="Arial" w:eastAsia="Arial" w:hAnsi="Arial" w:cs="Arial"/>
          <w:color w:val="0D0D0D" w:themeColor="text1" w:themeTint="F2"/>
          <w:sz w:val="24"/>
          <w:szCs w:val="24"/>
        </w:rPr>
      </w:pPr>
    </w:p>
    <w:p w:rsidR="00C854AA" w:rsidRPr="00D52378" w:rsidRDefault="004C6FE2">
      <w:pPr>
        <w:widowControl w:val="0"/>
        <w:pBdr>
          <w:top w:val="nil"/>
          <w:left w:val="nil"/>
          <w:bottom w:val="nil"/>
          <w:right w:val="nil"/>
          <w:between w:val="nil"/>
        </w:pBdr>
        <w:spacing w:line="276" w:lineRule="auto"/>
        <w:rPr>
          <w:rFonts w:ascii="Arial" w:eastAsia="Arial" w:hAnsi="Arial" w:cs="Arial"/>
          <w:b/>
          <w:color w:val="0D0D0D" w:themeColor="text1" w:themeTint="F2"/>
          <w:sz w:val="32"/>
          <w:szCs w:val="32"/>
        </w:rPr>
      </w:pPr>
      <w:r w:rsidRPr="00D52378">
        <w:rPr>
          <w:rFonts w:ascii="Arial" w:eastAsia="Arial" w:hAnsi="Arial" w:cs="Arial"/>
          <w:b/>
          <w:color w:val="0D0D0D" w:themeColor="text1" w:themeTint="F2"/>
          <w:sz w:val="32"/>
          <w:szCs w:val="32"/>
        </w:rPr>
        <w:t xml:space="preserve">FACT SHEET </w:t>
      </w:r>
      <w:r w:rsidR="00E442BC" w:rsidRPr="00D52378">
        <w:rPr>
          <w:rFonts w:ascii="Arial Unicode MS" w:eastAsia="Arial Unicode MS" w:hAnsi="Arial Unicode MS" w:cs="Arial Unicode MS" w:hint="eastAsia"/>
          <w:b/>
          <w:color w:val="0D0D0D" w:themeColor="text1" w:themeTint="F2"/>
          <w:sz w:val="32"/>
          <w:szCs w:val="32"/>
          <w:lang w:eastAsia="zh-CN"/>
        </w:rPr>
        <w:t>大奖</w:t>
      </w:r>
      <w:r w:rsidR="00E442BC" w:rsidRPr="00E442BC">
        <w:rPr>
          <w:rFonts w:ascii="SimSun" w:eastAsia="SimSun" w:hAnsi="SimSun" w:cs="SimSun"/>
          <w:b/>
          <w:color w:val="0D0D0D" w:themeColor="text1" w:themeTint="F2"/>
          <w:sz w:val="32"/>
          <w:szCs w:val="32"/>
          <w:lang w:eastAsia="zh-CN"/>
        </w:rPr>
        <w:t>资料</w:t>
      </w:r>
    </w:p>
    <w:p w:rsidR="00C854AA" w:rsidRPr="00D52378" w:rsidRDefault="00C854AA">
      <w:pPr>
        <w:widowControl w:val="0"/>
        <w:pBdr>
          <w:top w:val="nil"/>
          <w:left w:val="nil"/>
          <w:bottom w:val="nil"/>
          <w:right w:val="nil"/>
          <w:between w:val="nil"/>
        </w:pBdr>
        <w:spacing w:line="276" w:lineRule="auto"/>
        <w:rPr>
          <w:rFonts w:ascii="Arial" w:eastAsia="Arial" w:hAnsi="Arial" w:cs="Arial"/>
          <w:color w:val="0D0D0D" w:themeColor="text1" w:themeTint="F2"/>
          <w:sz w:val="32"/>
          <w:szCs w:val="32"/>
        </w:rPr>
      </w:pPr>
    </w:p>
    <w:p w:rsidR="00C854AA" w:rsidRPr="00D52378" w:rsidRDefault="004C6FE2">
      <w:pPr>
        <w:widowControl w:val="0"/>
        <w:numPr>
          <w:ilvl w:val="0"/>
          <w:numId w:val="12"/>
        </w:numPr>
        <w:pBdr>
          <w:top w:val="nil"/>
          <w:left w:val="nil"/>
          <w:bottom w:val="nil"/>
          <w:right w:val="nil"/>
          <w:between w:val="nil"/>
        </w:pBdr>
        <w:spacing w:line="276" w:lineRule="auto"/>
        <w:rPr>
          <w:color w:val="0D0D0D" w:themeColor="text1" w:themeTint="F2"/>
          <w:sz w:val="28"/>
          <w:szCs w:val="28"/>
        </w:rPr>
      </w:pPr>
      <w:r w:rsidRPr="00D52378">
        <w:rPr>
          <w:rFonts w:ascii="Arial" w:eastAsia="Arial" w:hAnsi="Arial" w:cs="Arial"/>
          <w:color w:val="0D0D0D" w:themeColor="text1" w:themeTint="F2"/>
          <w:sz w:val="28"/>
          <w:szCs w:val="28"/>
        </w:rPr>
        <w:t xml:space="preserve">Objective </w:t>
      </w:r>
      <w:r w:rsidR="00E442BC" w:rsidRPr="00D52378">
        <w:rPr>
          <w:rFonts w:ascii="Arial Unicode MS" w:eastAsia="Arial Unicode MS" w:hAnsi="Arial Unicode MS" w:cs="Arial Unicode MS" w:hint="eastAsia"/>
          <w:color w:val="0D0D0D" w:themeColor="text1" w:themeTint="F2"/>
          <w:sz w:val="28"/>
          <w:szCs w:val="28"/>
          <w:lang w:eastAsia="zh-CN"/>
        </w:rPr>
        <w:t>大奖目的</w:t>
      </w:r>
    </w:p>
    <w:p w:rsidR="00C854AA" w:rsidRPr="00D52378" w:rsidRDefault="00C854AA">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F04E2D">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171101">
        <w:rPr>
          <w:rFonts w:ascii="Arial" w:eastAsia="Arial" w:hAnsi="Arial" w:cs="Arial"/>
          <w:color w:val="0D0D0D" w:themeColor="text1" w:themeTint="F2"/>
          <w:sz w:val="22"/>
          <w:szCs w:val="22"/>
        </w:rPr>
        <w:t>The objective of the GBA Urban Design Awards is to elevate the overall urban design standard in the Guangdong-Hong Kong-Macao Greater Bay Area (GBA), and explore a mechanism for mutual recognition of professional qualifications in urban design in the Greater Bay Area through recognising excellence in urban design related projects in the GBA and fostering collaboration and exchange among urban designers, planners, architects, landscape architects, engineers, surveyors and other urban design professionals, companies and organisations in the GBA.</w:t>
      </w:r>
      <w:r w:rsidR="004C6FE2" w:rsidRPr="00D52378">
        <w:rPr>
          <w:rFonts w:ascii="Arial" w:eastAsia="Arial" w:hAnsi="Arial" w:cs="Arial"/>
          <w:color w:val="0D0D0D" w:themeColor="text1" w:themeTint="F2"/>
          <w:sz w:val="22"/>
          <w:szCs w:val="22"/>
        </w:rPr>
        <w:t>.  The Awards’ Professional Category is no</w:t>
      </w:r>
      <w:bookmarkStart w:id="2" w:name="_GoBack"/>
      <w:bookmarkEnd w:id="2"/>
      <w:r w:rsidR="004C6FE2" w:rsidRPr="00D52378">
        <w:rPr>
          <w:rFonts w:ascii="Arial" w:eastAsia="Arial" w:hAnsi="Arial" w:cs="Arial"/>
          <w:color w:val="0D0D0D" w:themeColor="text1" w:themeTint="F2"/>
          <w:sz w:val="22"/>
          <w:szCs w:val="22"/>
        </w:rPr>
        <w:t>w open for nomination, under the following three sub-categories:</w:t>
      </w:r>
    </w:p>
    <w:p w:rsidR="00C854AA" w:rsidRPr="00F04E2D" w:rsidRDefault="00C854AA">
      <w:pPr>
        <w:pBdr>
          <w:top w:val="nil"/>
          <w:left w:val="nil"/>
          <w:bottom w:val="nil"/>
          <w:right w:val="nil"/>
          <w:between w:val="nil"/>
        </w:pBdr>
        <w:spacing w:line="276" w:lineRule="auto"/>
        <w:jc w:val="both"/>
        <w:rPr>
          <w:rFonts w:ascii="Arial Unicode MS" w:eastAsia="Arial Unicode MS" w:hAnsi="Arial Unicode MS" w:cs="Arial Unicode MS"/>
          <w:color w:val="0D0D0D" w:themeColor="text1" w:themeTint="F2"/>
          <w:sz w:val="22"/>
          <w:szCs w:val="22"/>
          <w:lang w:eastAsia="zh-CN"/>
        </w:rPr>
      </w:pPr>
    </w:p>
    <w:p w:rsidR="00C854AA" w:rsidRPr="00F04E2D" w:rsidRDefault="00F04E2D" w:rsidP="00F04E2D">
      <w:pPr>
        <w:spacing w:line="276" w:lineRule="auto"/>
        <w:ind w:right="-142"/>
        <w:jc w:val="both"/>
        <w:rPr>
          <w:rFonts w:ascii="Arial Unicode MS" w:eastAsia="Arial Unicode MS" w:hAnsi="Arial Unicode MS" w:cs="Arial Unicode MS"/>
          <w:color w:val="0D0D0D" w:themeColor="text1" w:themeTint="F2"/>
          <w:sz w:val="22"/>
          <w:szCs w:val="22"/>
          <w:lang w:eastAsia="zh-CN"/>
        </w:rPr>
      </w:pPr>
      <w:r w:rsidRPr="00F04E2D">
        <w:rPr>
          <w:rFonts w:ascii="Arial Unicode MS" w:eastAsia="Arial Unicode MS" w:hAnsi="Arial Unicode MS" w:cs="Arial Unicode MS" w:hint="eastAsia"/>
          <w:color w:val="0D0D0D" w:themeColor="text1" w:themeTint="F2"/>
          <w:sz w:val="22"/>
          <w:szCs w:val="22"/>
          <w:lang w:eastAsia="zh-CN"/>
        </w:rPr>
        <w:t>设立大湾区城市设计大奖的目的是通过表扬在粤港澳大湾区（大湾区）开展的城市设计优秀作品，以及加强在大湾区工作的城市设计、规划、建筑、风景园林设计、工程、测量及其他相关领域的专业人士和机构间的交流合作，持续提升大湾区城市设计水平，并探索推动大湾区城市设计领域的专业资格互认机制。</w:t>
      </w:r>
      <w:r w:rsidR="004C6FE2" w:rsidRPr="00D52378">
        <w:rPr>
          <w:rFonts w:ascii="Arial Unicode MS" w:eastAsia="Arial Unicode MS" w:hAnsi="Arial Unicode MS" w:cs="Arial Unicode MS"/>
          <w:color w:val="0D0D0D" w:themeColor="text1" w:themeTint="F2"/>
          <w:sz w:val="22"/>
          <w:szCs w:val="22"/>
          <w:lang w:eastAsia="zh-CN"/>
        </w:rPr>
        <w:t xml:space="preserve"> </w:t>
      </w:r>
      <w:r w:rsidR="00E442BC" w:rsidRPr="00D52378">
        <w:rPr>
          <w:rFonts w:ascii="Arial Unicode MS" w:eastAsia="Arial Unicode MS" w:hAnsi="Arial Unicode MS" w:cs="Arial Unicode MS" w:hint="eastAsia"/>
          <w:color w:val="0D0D0D" w:themeColor="text1" w:themeTint="F2"/>
          <w:sz w:val="22"/>
          <w:szCs w:val="22"/>
          <w:lang w:eastAsia="zh-CN"/>
        </w:rPr>
        <w:t>大湾区城市设计大奖之专业组别现已接受提名。</w:t>
      </w:r>
      <w:r w:rsidR="004C6FE2" w:rsidRPr="00D52378">
        <w:rPr>
          <w:rFonts w:ascii="Arial Unicode MS" w:eastAsia="Arial Unicode MS" w:hAnsi="Arial Unicode MS" w:cs="Arial Unicode MS"/>
          <w:color w:val="0D0D0D" w:themeColor="text1" w:themeTint="F2"/>
          <w:sz w:val="22"/>
          <w:szCs w:val="22"/>
          <w:lang w:eastAsia="zh-CN"/>
        </w:rPr>
        <w:t xml:space="preserve"> </w:t>
      </w:r>
      <w:r w:rsidR="00E442BC" w:rsidRPr="00D52378">
        <w:rPr>
          <w:rFonts w:ascii="Arial Unicode MS" w:eastAsia="Arial Unicode MS" w:hAnsi="Arial Unicode MS" w:cs="Arial Unicode MS" w:hint="eastAsia"/>
          <w:color w:val="0D0D0D" w:themeColor="text1" w:themeTint="F2"/>
          <w:sz w:val="22"/>
          <w:szCs w:val="22"/>
          <w:lang w:eastAsia="zh-CN"/>
        </w:rPr>
        <w:t>以下为专业组别的三个类别﹕</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bookmarkStart w:id="3" w:name="_1fob9te" w:colFirst="0" w:colLast="0"/>
      <w:bookmarkEnd w:id="3"/>
      <w:r w:rsidRPr="00D52378">
        <w:rPr>
          <w:rFonts w:ascii="Arial" w:eastAsia="Arial" w:hAnsi="Arial" w:cs="Arial"/>
          <w:color w:val="0D0D0D" w:themeColor="text1" w:themeTint="F2"/>
          <w:sz w:val="22"/>
          <w:szCs w:val="22"/>
        </w:rPr>
        <w:t xml:space="preserve">1. GBA Urban Design Awards – Built Project </w:t>
      </w:r>
    </w:p>
    <w:p w:rsidR="00C854AA" w:rsidRPr="00D52378" w:rsidRDefault="00E442BC">
      <w:pPr>
        <w:pBdr>
          <w:top w:val="nil"/>
          <w:left w:val="nil"/>
          <w:bottom w:val="nil"/>
          <w:right w:val="nil"/>
          <w:between w:val="nil"/>
        </w:pBdr>
        <w:spacing w:line="276" w:lineRule="auto"/>
        <w:ind w:firstLine="2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lastRenderedPageBreak/>
        <w:t>大湾区城市设计大奖</w:t>
      </w:r>
      <w:r w:rsidR="004C6FE2" w:rsidRPr="00D52378">
        <w:rPr>
          <w:rFonts w:ascii="Arial Unicode MS" w:eastAsia="Arial Unicode MS" w:hAnsi="Arial Unicode MS" w:cs="Arial Unicode MS"/>
          <w:color w:val="0D0D0D" w:themeColor="text1" w:themeTint="F2"/>
          <w:sz w:val="22"/>
          <w:szCs w:val="22"/>
        </w:rPr>
        <w:t xml:space="preserve"> – </w:t>
      </w:r>
      <w:r w:rsidRPr="00D52378">
        <w:rPr>
          <w:rFonts w:ascii="Arial Unicode MS" w:eastAsia="Arial Unicode MS" w:hAnsi="Arial Unicode MS" w:cs="Arial Unicode MS" w:hint="eastAsia"/>
          <w:color w:val="0D0D0D" w:themeColor="text1" w:themeTint="F2"/>
          <w:sz w:val="22"/>
          <w:szCs w:val="22"/>
          <w:lang w:eastAsia="zh-CN"/>
        </w:rPr>
        <w:t>实体落成项目</w:t>
      </w: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2. GBA Urban Design Awards – Urban Intervention </w:t>
      </w:r>
    </w:p>
    <w:p w:rsidR="00C854AA" w:rsidRPr="00D52378" w:rsidRDefault="00E442BC">
      <w:pPr>
        <w:pBdr>
          <w:top w:val="nil"/>
          <w:left w:val="nil"/>
          <w:bottom w:val="nil"/>
          <w:right w:val="nil"/>
          <w:between w:val="nil"/>
        </w:pBdr>
        <w:spacing w:line="276" w:lineRule="auto"/>
        <w:ind w:firstLine="2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大湾区城市设计大奖</w:t>
      </w:r>
      <w:r w:rsidR="004C6FE2" w:rsidRPr="00D52378">
        <w:rPr>
          <w:rFonts w:ascii="Arial Unicode MS" w:eastAsia="Arial Unicode MS" w:hAnsi="Arial Unicode MS" w:cs="Arial Unicode MS"/>
          <w:color w:val="0D0D0D" w:themeColor="text1" w:themeTint="F2"/>
          <w:sz w:val="22"/>
          <w:szCs w:val="22"/>
        </w:rPr>
        <w:t xml:space="preserve"> – </w:t>
      </w:r>
      <w:r w:rsidRPr="00D52378">
        <w:rPr>
          <w:rFonts w:ascii="Arial Unicode MS" w:eastAsia="Arial Unicode MS" w:hAnsi="Arial Unicode MS" w:cs="Arial Unicode MS" w:hint="eastAsia"/>
          <w:color w:val="0D0D0D" w:themeColor="text1" w:themeTint="F2"/>
          <w:sz w:val="22"/>
          <w:szCs w:val="22"/>
          <w:lang w:eastAsia="zh-CN"/>
        </w:rPr>
        <w:t>城市介入项目</w:t>
      </w: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3. GBA Urban Design Awards – Plan / Concept</w:t>
      </w:r>
    </w:p>
    <w:p w:rsidR="00C854AA" w:rsidRPr="00D52378" w:rsidRDefault="00E442BC">
      <w:pPr>
        <w:pBdr>
          <w:top w:val="nil"/>
          <w:left w:val="nil"/>
          <w:bottom w:val="nil"/>
          <w:right w:val="nil"/>
          <w:between w:val="nil"/>
        </w:pBdr>
        <w:spacing w:line="276" w:lineRule="auto"/>
        <w:ind w:firstLine="2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大湾区城市设计大奖</w:t>
      </w:r>
      <w:r w:rsidR="004C6FE2" w:rsidRPr="00D52378">
        <w:rPr>
          <w:rFonts w:ascii="Arial Unicode MS" w:eastAsia="Arial Unicode MS" w:hAnsi="Arial Unicode MS" w:cs="Arial Unicode MS"/>
          <w:color w:val="0D0D0D" w:themeColor="text1" w:themeTint="F2"/>
          <w:sz w:val="22"/>
          <w:szCs w:val="22"/>
        </w:rPr>
        <w:t>–</w:t>
      </w:r>
      <w:r w:rsidRPr="00D52378">
        <w:rPr>
          <w:rFonts w:ascii="Arial Unicode MS" w:eastAsia="Arial Unicode MS" w:hAnsi="Arial Unicode MS" w:cs="Arial Unicode MS" w:hint="eastAsia"/>
          <w:color w:val="0D0D0D" w:themeColor="text1" w:themeTint="F2"/>
          <w:sz w:val="22"/>
          <w:szCs w:val="22"/>
          <w:lang w:eastAsia="zh-CN"/>
        </w:rPr>
        <w:t>计划</w:t>
      </w:r>
      <w:r w:rsidR="004C6FE2" w:rsidRPr="00D52378">
        <w:rPr>
          <w:rFonts w:ascii="Arial Unicode MS" w:eastAsia="Arial Unicode MS" w:hAnsi="Arial Unicode MS" w:cs="Arial Unicode MS"/>
          <w:color w:val="0D0D0D" w:themeColor="text1" w:themeTint="F2"/>
          <w:sz w:val="22"/>
          <w:szCs w:val="22"/>
        </w:rPr>
        <w:t>/</w:t>
      </w:r>
      <w:r w:rsidRPr="00D52378">
        <w:rPr>
          <w:rFonts w:ascii="Arial Unicode MS" w:eastAsia="Arial Unicode MS" w:hAnsi="Arial Unicode MS" w:cs="Arial Unicode MS" w:hint="eastAsia"/>
          <w:color w:val="0D0D0D" w:themeColor="text1" w:themeTint="F2"/>
          <w:sz w:val="22"/>
          <w:szCs w:val="22"/>
          <w:lang w:eastAsia="zh-CN"/>
        </w:rPr>
        <w:t>概念专案</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There would be Grand Awards, Merit Awards and Nominated Awards for shortlisted projects for each sub-category. The number of awards would depend on the quality and number of entries. However, the Jury Panel reserves the right of not awarding any award if the entries are not up to standard. The decision of the Jury Panel shall be final.</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E442BC">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4" w:name="_3znysh7" w:colFirst="0" w:colLast="0"/>
      <w:bookmarkEnd w:id="4"/>
      <w:r w:rsidRPr="00D52378">
        <w:rPr>
          <w:rFonts w:ascii="Arial Unicode MS" w:eastAsia="Arial Unicode MS" w:hAnsi="Arial Unicode MS" w:cs="Arial Unicode MS" w:hint="eastAsia"/>
          <w:color w:val="0D0D0D" w:themeColor="text1" w:themeTint="F2"/>
          <w:sz w:val="22"/>
          <w:szCs w:val="22"/>
          <w:lang w:eastAsia="zh-CN"/>
        </w:rPr>
        <w:t>专业组别的每一个类别均设有大奖、优异奖及入围项目提名奖。</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lang w:eastAsia="zh-CN"/>
        </w:rPr>
        <w:t>奖项的数量取决于参赛作品的数量与质量。</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lang w:eastAsia="zh-CN"/>
        </w:rPr>
        <w:t>如评审委员会认为参赛项目没有达到获奖水平，将会保留不颁发任何奖项的权利。</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lang w:eastAsia="zh-CN"/>
        </w:rPr>
        <w:t>评审委员会之裁决将作终论。</w:t>
      </w:r>
    </w:p>
    <w:p w:rsidR="00C854AA" w:rsidRPr="00D52378" w:rsidRDefault="004C6FE2">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bookmarkStart w:id="5" w:name="_2et92p0" w:colFirst="0" w:colLast="0"/>
      <w:bookmarkEnd w:id="5"/>
      <w:r w:rsidRPr="00D52378">
        <w:rPr>
          <w:color w:val="0D0D0D" w:themeColor="text1" w:themeTint="F2"/>
        </w:rPr>
        <w:br w:type="page"/>
      </w:r>
    </w:p>
    <w:p w:rsidR="00C854AA" w:rsidRPr="00D52378" w:rsidRDefault="004C6FE2">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lastRenderedPageBreak/>
        <w:t>Grand Awards might be granted with or without titles as determined by the Jury Panel, and examples of the titles may include Sustainability, Heritage Conservation, Inclusive Urban Design, Livability, Urban Design for Health, etc. The Jury Panel reserves the right to determine the Awards</w:t>
      </w:r>
      <w:r w:rsidR="000E79F6" w:rsidRPr="00D52378">
        <w:rPr>
          <w:rFonts w:ascii="Arial" w:hAnsi="Arial" w:cs="Arial"/>
          <w:color w:val="0D0D0D" w:themeColor="text1" w:themeTint="F2"/>
          <w:sz w:val="22"/>
          <w:szCs w:val="22"/>
        </w:rPr>
        <w:t>’</w:t>
      </w:r>
      <w:r w:rsidRPr="00D52378">
        <w:rPr>
          <w:rFonts w:ascii="Arial" w:eastAsia="Arial" w:hAnsi="Arial" w:cs="Arial"/>
          <w:color w:val="0D0D0D" w:themeColor="text1" w:themeTint="F2"/>
          <w:sz w:val="22"/>
          <w:szCs w:val="22"/>
        </w:rPr>
        <w:t xml:space="preserve"> titles.</w:t>
      </w:r>
    </w:p>
    <w:p w:rsidR="00C854AA" w:rsidRPr="00D52378" w:rsidRDefault="00C854AA">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E442BC">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评审委员会可根据荣获大奖的作品之优胜特点，设定大奖主题（例如可持续性、文化遗产保育、共融城市设计、宜居性、健康城市设计等）以作嘉许。</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lang w:eastAsia="zh-CN"/>
        </w:rPr>
        <w:t>评审委员会对大奖主题拥有最终决定权。</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2835"/>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Table 1 : Examples of emphasis on particular themes of Grand Award title</w:t>
      </w:r>
    </w:p>
    <w:p w:rsidR="00C854AA" w:rsidRPr="00D52378" w:rsidRDefault="00E442BC">
      <w:pPr>
        <w:pBdr>
          <w:top w:val="nil"/>
          <w:left w:val="nil"/>
          <w:bottom w:val="nil"/>
          <w:right w:val="nil"/>
          <w:between w:val="nil"/>
        </w:pBdr>
        <w:tabs>
          <w:tab w:val="left" w:pos="2835"/>
        </w:tabs>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表</w:t>
      </w:r>
      <w:r w:rsidR="004C6FE2" w:rsidRPr="00D52378">
        <w:rPr>
          <w:rFonts w:ascii="Arial Unicode MS" w:eastAsia="Arial Unicode MS" w:hAnsi="Arial Unicode MS" w:cs="Arial Unicode MS"/>
          <w:color w:val="0D0D0D" w:themeColor="text1" w:themeTint="F2"/>
          <w:sz w:val="22"/>
          <w:szCs w:val="22"/>
        </w:rPr>
        <w:t>1</w:t>
      </w:r>
      <w:r w:rsidRPr="00D52378">
        <w:rPr>
          <w:rFonts w:ascii="Arial Unicode MS" w:eastAsia="Arial Unicode MS" w:hAnsi="Arial Unicode MS" w:cs="Arial Unicode MS" w:hint="eastAsia"/>
          <w:color w:val="0D0D0D" w:themeColor="text1" w:themeTint="F2"/>
          <w:sz w:val="22"/>
          <w:szCs w:val="22"/>
          <w:lang w:eastAsia="zh-CN"/>
        </w:rPr>
        <w:t>：</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lang w:eastAsia="zh-CN"/>
        </w:rPr>
        <w:t>大奖主题的重点之范例</w:t>
      </w:r>
    </w:p>
    <w:tbl>
      <w:tblPr>
        <w:tblStyle w:val="a7"/>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418"/>
        <w:gridCol w:w="1559"/>
        <w:gridCol w:w="1559"/>
        <w:gridCol w:w="1418"/>
        <w:gridCol w:w="1276"/>
      </w:tblGrid>
      <w:tr w:rsidR="00D52378" w:rsidRPr="00D52378">
        <w:tc>
          <w:tcPr>
            <w:tcW w:w="2268" w:type="dxa"/>
            <w:tcBorders>
              <w:top w:val="single" w:sz="4" w:space="0" w:color="000000"/>
              <w:left w:val="single" w:sz="4" w:space="0" w:color="000000"/>
              <w:bottom w:val="single" w:sz="4" w:space="0" w:color="000000"/>
              <w:right w:val="single" w:sz="4" w:space="0" w:color="000000"/>
            </w:tcBorders>
          </w:tcPr>
          <w:p w:rsidR="00C854AA" w:rsidRPr="00D52378" w:rsidRDefault="00C854AA">
            <w:pPr>
              <w:widowControl w:val="0"/>
              <w:pBdr>
                <w:top w:val="nil"/>
                <w:left w:val="nil"/>
                <w:bottom w:val="nil"/>
                <w:right w:val="nil"/>
                <w:between w:val="nil"/>
              </w:pBdr>
              <w:spacing w:line="276" w:lineRule="auto"/>
              <w:rPr>
                <w:rFonts w:ascii="Arial" w:eastAsia="Arial" w:hAnsi="Arial" w:cs="Arial"/>
                <w:color w:val="0D0D0D" w:themeColor="text1" w:themeTint="F2"/>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color w:val="0D0D0D" w:themeColor="text1" w:themeTint="F2"/>
              </w:rPr>
              <w:t>1. Grand Award – Sustainability</w:t>
            </w:r>
            <w:r w:rsidR="00E442BC" w:rsidRPr="00D52378">
              <w:rPr>
                <w:rFonts w:ascii="Arial Unicode MS" w:eastAsia="Arial Unicode MS" w:hAnsi="Arial Unicode MS" w:cs="Arial Unicode MS" w:hint="eastAsia"/>
                <w:color w:val="0D0D0D" w:themeColor="text1" w:themeTint="F2"/>
                <w:lang w:eastAsia="zh-CN"/>
              </w:rPr>
              <w:t>大奖</w:t>
            </w:r>
            <w:r w:rsidRPr="00D52378">
              <w:rPr>
                <w:rFonts w:ascii="Arial Unicode MS" w:eastAsia="Arial Unicode MS" w:hAnsi="Arial Unicode MS" w:cs="Arial Unicode MS"/>
                <w:color w:val="0D0D0D" w:themeColor="text1" w:themeTint="F2"/>
              </w:rPr>
              <w:t>-</w:t>
            </w:r>
            <w:r w:rsidR="00E442BC" w:rsidRPr="00D52378">
              <w:rPr>
                <w:rFonts w:ascii="Arial Unicode MS" w:eastAsia="Arial Unicode MS" w:hAnsi="Arial Unicode MS" w:cs="Arial Unicode MS" w:hint="eastAsia"/>
                <w:color w:val="0D0D0D" w:themeColor="text1" w:themeTint="F2"/>
                <w:lang w:eastAsia="zh-CN"/>
              </w:rPr>
              <w:t>可持续性</w:t>
            </w:r>
          </w:p>
          <w:p w:rsidR="00C854AA" w:rsidRPr="00D52378" w:rsidRDefault="00C854AA">
            <w:pPr>
              <w:widowControl w:val="0"/>
              <w:pBdr>
                <w:top w:val="nil"/>
                <w:left w:val="nil"/>
                <w:bottom w:val="nil"/>
                <w:right w:val="nil"/>
                <w:between w:val="nil"/>
              </w:pBdr>
              <w:spacing w:line="276" w:lineRule="auto"/>
              <w:rPr>
                <w:rFonts w:ascii="Arial" w:eastAsia="Arial" w:hAnsi="Arial" w:cs="Arial"/>
                <w:color w:val="0D0D0D" w:themeColor="text1" w:themeTint="F2"/>
              </w:rPr>
            </w:pPr>
          </w:p>
        </w:tc>
        <w:tc>
          <w:tcPr>
            <w:tcW w:w="1559"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2. Grand Award – Heritage Conservation</w:t>
            </w:r>
          </w:p>
          <w:p w:rsidR="00C854AA" w:rsidRPr="00D52378" w:rsidRDefault="00E442BC">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lang w:eastAsia="zh-CN"/>
              </w:rPr>
              <w:t>大奖</w:t>
            </w:r>
            <w:r w:rsidR="004C6FE2" w:rsidRPr="00D52378">
              <w:rPr>
                <w:rFonts w:ascii="Arial Unicode MS" w:eastAsia="Arial Unicode MS" w:hAnsi="Arial Unicode MS" w:cs="Arial Unicode MS"/>
                <w:color w:val="0D0D0D" w:themeColor="text1" w:themeTint="F2"/>
              </w:rPr>
              <w:t>-</w:t>
            </w:r>
            <w:r w:rsidRPr="00D52378">
              <w:rPr>
                <w:rFonts w:ascii="Arial Unicode MS" w:eastAsia="Arial Unicode MS" w:hAnsi="Arial Unicode MS" w:cs="Arial Unicode MS" w:hint="eastAsia"/>
                <w:color w:val="0D0D0D" w:themeColor="text1" w:themeTint="F2"/>
                <w:lang w:eastAsia="zh-CN"/>
              </w:rPr>
              <w:t>文化遗产保育</w:t>
            </w:r>
          </w:p>
        </w:tc>
        <w:tc>
          <w:tcPr>
            <w:tcW w:w="1559"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3. Grand Award – Inclusive Urban Design</w:t>
            </w:r>
          </w:p>
          <w:p w:rsidR="00C854AA" w:rsidRPr="00D52378" w:rsidRDefault="00E442BC">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lang w:eastAsia="zh-CN"/>
              </w:rPr>
              <w:t>大奖</w:t>
            </w:r>
            <w:r w:rsidR="004C6FE2" w:rsidRPr="00D52378">
              <w:rPr>
                <w:rFonts w:ascii="Arial Unicode MS" w:eastAsia="Arial Unicode MS" w:hAnsi="Arial Unicode MS" w:cs="Arial Unicode MS"/>
                <w:color w:val="0D0D0D" w:themeColor="text1" w:themeTint="F2"/>
              </w:rPr>
              <w:t>-</w:t>
            </w:r>
            <w:r w:rsidRPr="00D52378">
              <w:rPr>
                <w:rFonts w:ascii="Arial Unicode MS" w:eastAsia="Arial Unicode MS" w:hAnsi="Arial Unicode MS" w:cs="Arial Unicode MS" w:hint="eastAsia"/>
                <w:color w:val="0D0D0D" w:themeColor="text1" w:themeTint="F2"/>
                <w:lang w:eastAsia="zh-CN"/>
              </w:rPr>
              <w:t>共融城市设计</w:t>
            </w:r>
          </w:p>
        </w:tc>
        <w:tc>
          <w:tcPr>
            <w:tcW w:w="1418"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4. Grand Award – Livability</w:t>
            </w:r>
          </w:p>
          <w:p w:rsidR="00C854AA" w:rsidRPr="00D52378" w:rsidRDefault="00E442BC">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lang w:eastAsia="zh-CN"/>
              </w:rPr>
              <w:t>大奖</w:t>
            </w:r>
            <w:r w:rsidR="004C6FE2" w:rsidRPr="00D52378">
              <w:rPr>
                <w:rFonts w:ascii="Arial Unicode MS" w:eastAsia="Arial Unicode MS" w:hAnsi="Arial Unicode MS" w:cs="Arial Unicode MS"/>
                <w:color w:val="0D0D0D" w:themeColor="text1" w:themeTint="F2"/>
              </w:rPr>
              <w:t>-</w:t>
            </w:r>
            <w:r w:rsidRPr="00D52378">
              <w:rPr>
                <w:rFonts w:ascii="Arial Unicode MS" w:eastAsia="Arial Unicode MS" w:hAnsi="Arial Unicode MS" w:cs="Arial Unicode MS" w:hint="eastAsia"/>
                <w:color w:val="0D0D0D" w:themeColor="text1" w:themeTint="F2"/>
                <w:lang w:eastAsia="zh-CN"/>
              </w:rPr>
              <w:t>宜居性</w:t>
            </w:r>
          </w:p>
        </w:tc>
        <w:tc>
          <w:tcPr>
            <w:tcW w:w="1276"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5. Grand Award – Urban Design for Health</w:t>
            </w:r>
          </w:p>
          <w:p w:rsidR="00C854AA" w:rsidRPr="00D52378" w:rsidRDefault="00E442BC">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lang w:eastAsia="zh-CN"/>
              </w:rPr>
              <w:t>大奖</w:t>
            </w:r>
            <w:r w:rsidR="004C6FE2" w:rsidRPr="00D52378">
              <w:rPr>
                <w:rFonts w:ascii="Arial Unicode MS" w:eastAsia="Arial Unicode MS" w:hAnsi="Arial Unicode MS" w:cs="Arial Unicode MS"/>
                <w:color w:val="0D0D0D" w:themeColor="text1" w:themeTint="F2"/>
              </w:rPr>
              <w:t>-</w:t>
            </w:r>
            <w:r w:rsidRPr="00D52378">
              <w:rPr>
                <w:rFonts w:ascii="Arial Unicode MS" w:eastAsia="Arial Unicode MS" w:hAnsi="Arial Unicode MS" w:cs="Arial Unicode MS" w:hint="eastAsia"/>
                <w:color w:val="0D0D0D" w:themeColor="text1" w:themeTint="F2"/>
                <w:lang w:eastAsia="zh-CN"/>
              </w:rPr>
              <w:t>健康城市设计</w:t>
            </w:r>
          </w:p>
        </w:tc>
      </w:tr>
      <w:tr w:rsidR="00D52378" w:rsidRPr="00D52378">
        <w:tc>
          <w:tcPr>
            <w:tcW w:w="2268"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 xml:space="preserve">(a) Innovative urban morphology </w:t>
            </w:r>
          </w:p>
          <w:p w:rsidR="00C854AA" w:rsidRPr="00D52378" w:rsidRDefault="00E442BC">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lang w:eastAsia="zh-CN"/>
              </w:rPr>
              <w:t>创新的城市形态</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r>
      <w:tr w:rsidR="00D52378" w:rsidRPr="00D52378">
        <w:tc>
          <w:tcPr>
            <w:tcW w:w="2268"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(b) Well-being of all walks of residents</w:t>
            </w:r>
          </w:p>
          <w:p w:rsidR="00C854AA" w:rsidRPr="00D52378" w:rsidRDefault="00E442BC">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lang w:eastAsia="zh-CN"/>
              </w:rPr>
              <w:t>各种居民的福祉</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r>
      <w:tr w:rsidR="00D52378" w:rsidRPr="00D52378">
        <w:tc>
          <w:tcPr>
            <w:tcW w:w="2268"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(c) Sustainable urban development</w:t>
            </w:r>
          </w:p>
          <w:p w:rsidR="00C854AA" w:rsidRPr="00D52378" w:rsidRDefault="00E442BC">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lang w:eastAsia="zh-CN"/>
              </w:rPr>
              <w:t>可持续城市发展</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p>
        </w:tc>
      </w:tr>
      <w:tr w:rsidR="00D52378" w:rsidRPr="00D52378">
        <w:tc>
          <w:tcPr>
            <w:tcW w:w="2268"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(d) local culture, heritage, tradition, and history, urban context</w:t>
            </w:r>
          </w:p>
          <w:p w:rsidR="00C854AA" w:rsidRPr="00D52378" w:rsidRDefault="00E442BC">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lang w:eastAsia="zh-CN"/>
              </w:rPr>
              <w:t>当地文化、遗产、传统和历史，以及城市环境</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C854AA">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p>
        </w:tc>
      </w:tr>
      <w:tr w:rsidR="00C854AA" w:rsidRPr="00D52378">
        <w:tc>
          <w:tcPr>
            <w:tcW w:w="2268" w:type="dxa"/>
            <w:tcBorders>
              <w:top w:val="single" w:sz="4" w:space="0" w:color="000000"/>
              <w:left w:val="single" w:sz="4" w:space="0" w:color="000000"/>
              <w:bottom w:val="single" w:sz="4" w:space="0" w:color="000000"/>
              <w:right w:val="single" w:sz="4" w:space="0" w:color="000000"/>
            </w:tcBorders>
          </w:tcPr>
          <w:p w:rsidR="00C854AA" w:rsidRPr="00D52378" w:rsidRDefault="004C6FE2">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w:eastAsia="Arial" w:hAnsi="Arial" w:cs="Arial"/>
                <w:color w:val="0D0D0D" w:themeColor="text1" w:themeTint="F2"/>
              </w:rPr>
              <w:t>(e) Advancement of urban design</w:t>
            </w:r>
          </w:p>
          <w:p w:rsidR="00C854AA" w:rsidRPr="00D52378" w:rsidRDefault="00E442BC">
            <w:pPr>
              <w:widowControl w:val="0"/>
              <w:pBdr>
                <w:top w:val="nil"/>
                <w:left w:val="nil"/>
                <w:bottom w:val="nil"/>
                <w:right w:val="nil"/>
                <w:between w:val="nil"/>
              </w:pBdr>
              <w:spacing w:line="276" w:lineRule="auto"/>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lang w:eastAsia="zh-CN"/>
              </w:rPr>
              <w:t>城市设计的改进</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C854AA" w:rsidRPr="00D52378" w:rsidRDefault="004C6FE2">
            <w:pPr>
              <w:widowControl w:val="0"/>
              <w:pBdr>
                <w:top w:val="nil"/>
                <w:left w:val="nil"/>
                <w:bottom w:val="nil"/>
                <w:right w:val="nil"/>
                <w:between w:val="nil"/>
              </w:pBdr>
              <w:spacing w:line="276" w:lineRule="auto"/>
              <w:jc w:val="center"/>
              <w:rPr>
                <w:rFonts w:ascii="Arial" w:eastAsia="Arial" w:hAnsi="Arial" w:cs="Arial"/>
                <w:color w:val="0D0D0D" w:themeColor="text1" w:themeTint="F2"/>
                <w:sz w:val="28"/>
                <w:szCs w:val="28"/>
              </w:rPr>
            </w:pPr>
            <w:r w:rsidRPr="00D52378">
              <w:rPr>
                <w:rFonts w:ascii="Arial Unicode MS" w:eastAsia="Arial Unicode MS" w:hAnsi="Arial Unicode MS" w:cs="Arial Unicode MS"/>
                <w:color w:val="0D0D0D" w:themeColor="text1" w:themeTint="F2"/>
                <w:sz w:val="28"/>
                <w:szCs w:val="28"/>
              </w:rPr>
              <w:t>✔</w:t>
            </w:r>
          </w:p>
        </w:tc>
      </w:tr>
    </w:tbl>
    <w:p w:rsidR="00C854AA" w:rsidRPr="00D52378" w:rsidRDefault="00C854AA">
      <w:pPr>
        <w:pBdr>
          <w:top w:val="nil"/>
          <w:left w:val="nil"/>
          <w:bottom w:val="nil"/>
          <w:right w:val="nil"/>
          <w:between w:val="nil"/>
        </w:pBdr>
        <w:tabs>
          <w:tab w:val="left" w:pos="2835"/>
        </w:tabs>
        <w:spacing w:line="276" w:lineRule="auto"/>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6" w:name="_tyjcwt" w:colFirst="0" w:colLast="0"/>
      <w:bookmarkEnd w:id="6"/>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7" w:name="_61hfpm7n6ssp" w:colFirst="0" w:colLast="0"/>
      <w:bookmarkEnd w:id="7"/>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8" w:name="_ysbfa26dpsgl" w:colFirst="0" w:colLast="0"/>
      <w:bookmarkStart w:id="9" w:name="_9mm5zd4p8mub" w:colFirst="0" w:colLast="0"/>
      <w:bookmarkStart w:id="10" w:name="_avyvmfrgvif" w:colFirst="0" w:colLast="0"/>
      <w:bookmarkStart w:id="11" w:name="_qi5yd7hjq4kg" w:colFirst="0" w:colLast="0"/>
      <w:bookmarkStart w:id="12" w:name="_5bk0lbg36imj" w:colFirst="0" w:colLast="0"/>
      <w:bookmarkStart w:id="13" w:name="_t0g5rxl5st6a" w:colFirst="0" w:colLast="0"/>
      <w:bookmarkEnd w:id="8"/>
      <w:bookmarkEnd w:id="9"/>
      <w:bookmarkEnd w:id="10"/>
      <w:bookmarkEnd w:id="11"/>
      <w:bookmarkEnd w:id="12"/>
      <w:bookmarkEnd w:id="13"/>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14" w:name="_5p25tnubeyn1" w:colFirst="0" w:colLast="0"/>
      <w:bookmarkEnd w:id="14"/>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15" w:name="_nlr55kbl1n29" w:colFirst="0" w:colLast="0"/>
      <w:bookmarkEnd w:id="15"/>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16" w:name="_bomirzzg7wyy" w:colFirst="0" w:colLast="0"/>
      <w:bookmarkEnd w:id="16"/>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17" w:name="_ql1mkdmsqgd4" w:colFirst="0" w:colLast="0"/>
      <w:bookmarkEnd w:id="17"/>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18" w:name="_31z5v5y7qxbq" w:colFirst="0" w:colLast="0"/>
      <w:bookmarkEnd w:id="18"/>
      <w:r w:rsidRPr="00D52378">
        <w:rPr>
          <w:color w:val="0D0D0D" w:themeColor="text1" w:themeTint="F2"/>
        </w:rPr>
        <w:br w:type="page"/>
      </w: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bookmarkStart w:id="19" w:name="_9mswx0xh0rth" w:colFirst="0" w:colLast="0"/>
      <w:bookmarkEnd w:id="19"/>
    </w:p>
    <w:p w:rsidR="00C854AA" w:rsidRPr="00D52378" w:rsidRDefault="004C6FE2">
      <w:pPr>
        <w:numPr>
          <w:ilvl w:val="0"/>
          <w:numId w:val="12"/>
        </w:numPr>
        <w:pBdr>
          <w:top w:val="nil"/>
          <w:left w:val="nil"/>
          <w:bottom w:val="nil"/>
          <w:right w:val="nil"/>
          <w:between w:val="nil"/>
        </w:pBdr>
        <w:spacing w:line="276" w:lineRule="auto"/>
        <w:ind w:left="709" w:hanging="709"/>
        <w:rPr>
          <w:color w:val="0D0D0D" w:themeColor="text1" w:themeTint="F2"/>
          <w:sz w:val="28"/>
          <w:szCs w:val="28"/>
          <w:u w:val="single"/>
        </w:rPr>
      </w:pPr>
      <w:bookmarkStart w:id="20" w:name="_3dy6vkm" w:colFirst="0" w:colLast="0"/>
      <w:bookmarkEnd w:id="20"/>
      <w:r w:rsidRPr="00D52378">
        <w:rPr>
          <w:rFonts w:ascii="Arial" w:eastAsia="Arial" w:hAnsi="Arial" w:cs="Arial"/>
          <w:color w:val="0D0D0D" w:themeColor="text1" w:themeTint="F2"/>
          <w:sz w:val="28"/>
          <w:szCs w:val="28"/>
        </w:rPr>
        <w:t xml:space="preserve">The GBA Urban Design Awards 2022 Timeline </w:t>
      </w:r>
      <w:r w:rsidRPr="00D52378">
        <w:rPr>
          <w:rFonts w:ascii="Arial" w:eastAsia="Arial" w:hAnsi="Arial" w:cs="Arial"/>
          <w:color w:val="0D0D0D" w:themeColor="text1" w:themeTint="F2"/>
          <w:sz w:val="28"/>
          <w:szCs w:val="28"/>
        </w:rPr>
        <w:br/>
      </w:r>
      <w:r w:rsidRPr="00D52378">
        <w:rPr>
          <w:rFonts w:ascii="Arial Unicode MS" w:eastAsia="Arial Unicode MS" w:hAnsi="Arial Unicode MS" w:cs="Arial Unicode MS"/>
          <w:color w:val="0D0D0D" w:themeColor="text1" w:themeTint="F2"/>
          <w:sz w:val="28"/>
          <w:szCs w:val="28"/>
        </w:rPr>
        <w:t>2022</w:t>
      </w:r>
      <w:r w:rsidR="00E442BC" w:rsidRPr="00D52378">
        <w:rPr>
          <w:rFonts w:ascii="Arial Unicode MS" w:eastAsia="Arial Unicode MS" w:hAnsi="Arial Unicode MS" w:cs="Arial Unicode MS" w:hint="eastAsia"/>
          <w:color w:val="0D0D0D" w:themeColor="text1" w:themeTint="F2"/>
          <w:sz w:val="28"/>
          <w:szCs w:val="28"/>
          <w:lang w:eastAsia="zh-CN"/>
        </w:rPr>
        <w:t>年大湾区城市设计大奖活动流程﹕</w:t>
      </w: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8"/>
          <w:szCs w:val="28"/>
          <w:u w:val="single"/>
        </w:rPr>
      </w:pPr>
    </w:p>
    <w:tbl>
      <w:tblPr>
        <w:tblStyle w:val="a8"/>
        <w:tblW w:w="9072" w:type="dxa"/>
        <w:tblInd w:w="0" w:type="dxa"/>
        <w:tblLayout w:type="fixed"/>
        <w:tblLook w:val="0000" w:firstRow="0" w:lastRow="0" w:firstColumn="0" w:lastColumn="0" w:noHBand="0" w:noVBand="0"/>
      </w:tblPr>
      <w:tblGrid>
        <w:gridCol w:w="3119"/>
        <w:gridCol w:w="5953"/>
      </w:tblGrid>
      <w:tr w:rsidR="00D52378" w:rsidRPr="00D52378">
        <w:trPr>
          <w:trHeight w:val="353"/>
        </w:trPr>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19 September 2022</w:t>
            </w: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2022</w:t>
            </w:r>
            <w:r w:rsidR="00E442BC" w:rsidRPr="00D52378">
              <w:rPr>
                <w:rFonts w:ascii="Arial Unicode MS" w:eastAsia="Arial Unicode MS" w:hAnsi="Arial Unicode MS" w:cs="Arial Unicode MS" w:hint="eastAsia"/>
                <w:color w:val="0D0D0D" w:themeColor="text1" w:themeTint="F2"/>
                <w:sz w:val="22"/>
                <w:szCs w:val="22"/>
                <w:lang w:eastAsia="zh-CN"/>
              </w:rPr>
              <w:t>年</w:t>
            </w:r>
            <w:r w:rsidRPr="00D52378">
              <w:rPr>
                <w:rFonts w:ascii="Arial Unicode MS" w:eastAsia="Arial Unicode MS" w:hAnsi="Arial Unicode MS" w:cs="Arial Unicode MS"/>
                <w:color w:val="0D0D0D" w:themeColor="text1" w:themeTint="F2"/>
                <w:sz w:val="22"/>
                <w:szCs w:val="22"/>
              </w:rPr>
              <w:t>9</w:t>
            </w:r>
            <w:r w:rsidR="00E442BC" w:rsidRPr="00D52378">
              <w:rPr>
                <w:rFonts w:ascii="Arial Unicode MS" w:eastAsia="Arial Unicode MS" w:hAnsi="Arial Unicode MS" w:cs="Arial Unicode MS" w:hint="eastAsia"/>
                <w:color w:val="0D0D0D" w:themeColor="text1" w:themeTint="F2"/>
                <w:sz w:val="22"/>
                <w:szCs w:val="22"/>
                <w:lang w:eastAsia="zh-CN"/>
              </w:rPr>
              <w:t>月</w:t>
            </w:r>
            <w:r w:rsidRPr="00D52378">
              <w:rPr>
                <w:rFonts w:ascii="Arial Unicode MS" w:eastAsia="Arial Unicode MS" w:hAnsi="Arial Unicode MS" w:cs="Arial Unicode MS"/>
                <w:color w:val="0D0D0D" w:themeColor="text1" w:themeTint="F2"/>
                <w:sz w:val="22"/>
                <w:szCs w:val="22"/>
              </w:rPr>
              <w:t>12</w:t>
            </w:r>
            <w:r w:rsidR="00E442BC" w:rsidRPr="00D52378">
              <w:rPr>
                <w:rFonts w:ascii="Arial Unicode MS" w:eastAsia="Arial Unicode MS" w:hAnsi="Arial Unicode MS" w:cs="Arial Unicode MS" w:hint="eastAsia"/>
                <w:color w:val="0D0D0D" w:themeColor="text1" w:themeTint="F2"/>
                <w:sz w:val="22"/>
                <w:szCs w:val="22"/>
                <w:lang w:eastAsia="zh-CN"/>
              </w:rPr>
              <w:t>日</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Open for Nomination and Submission </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开始接受提名及提交参赛作品数据</w:t>
            </w:r>
          </w:p>
        </w:tc>
      </w:tr>
      <w:tr w:rsidR="00D52378" w:rsidRPr="00D52378">
        <w:trPr>
          <w:trHeight w:val="597"/>
        </w:trPr>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12 November 2022</w:t>
            </w:r>
          </w:p>
          <w:p w:rsidR="00C854AA" w:rsidRPr="00D52378" w:rsidRDefault="004C6FE2">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2022</w:t>
            </w:r>
            <w:r w:rsidR="00E442BC" w:rsidRPr="00D52378">
              <w:rPr>
                <w:rFonts w:ascii="Arial Unicode MS" w:eastAsia="Arial Unicode MS" w:hAnsi="Arial Unicode MS" w:cs="Arial Unicode MS" w:hint="eastAsia"/>
                <w:color w:val="0D0D0D" w:themeColor="text1" w:themeTint="F2"/>
                <w:sz w:val="22"/>
                <w:szCs w:val="22"/>
                <w:lang w:eastAsia="zh-CN"/>
              </w:rPr>
              <w:t>年</w:t>
            </w:r>
            <w:r w:rsidRPr="00D52378">
              <w:rPr>
                <w:rFonts w:ascii="Arial Unicode MS" w:eastAsia="Arial Unicode MS" w:hAnsi="Arial Unicode MS" w:cs="Arial Unicode MS"/>
                <w:color w:val="0D0D0D" w:themeColor="text1" w:themeTint="F2"/>
                <w:sz w:val="22"/>
                <w:szCs w:val="22"/>
              </w:rPr>
              <w:t>11</w:t>
            </w:r>
            <w:r w:rsidR="00E442BC" w:rsidRPr="00D52378">
              <w:rPr>
                <w:rFonts w:ascii="Arial Unicode MS" w:eastAsia="Arial Unicode MS" w:hAnsi="Arial Unicode MS" w:cs="Arial Unicode MS" w:hint="eastAsia"/>
                <w:color w:val="0D0D0D" w:themeColor="text1" w:themeTint="F2"/>
                <w:sz w:val="22"/>
                <w:szCs w:val="22"/>
                <w:lang w:eastAsia="zh-CN"/>
              </w:rPr>
              <w:t>月</w:t>
            </w:r>
            <w:r w:rsidRPr="00D52378">
              <w:rPr>
                <w:rFonts w:ascii="Arial Unicode MS" w:eastAsia="Arial Unicode MS" w:hAnsi="Arial Unicode MS" w:cs="Arial Unicode MS"/>
                <w:color w:val="0D0D0D" w:themeColor="text1" w:themeTint="F2"/>
                <w:sz w:val="22"/>
                <w:szCs w:val="22"/>
              </w:rPr>
              <w:t>12</w:t>
            </w:r>
            <w:r w:rsidR="00E442BC" w:rsidRPr="00D52378">
              <w:rPr>
                <w:rFonts w:ascii="Arial Unicode MS" w:eastAsia="Arial Unicode MS" w:hAnsi="Arial Unicode MS" w:cs="Arial Unicode MS" w:hint="eastAsia"/>
                <w:color w:val="0D0D0D" w:themeColor="text1" w:themeTint="F2"/>
                <w:sz w:val="22"/>
                <w:szCs w:val="22"/>
                <w:lang w:eastAsia="zh-CN"/>
              </w:rPr>
              <w:t>日</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0E79F6" w:rsidRPr="00D52378" w:rsidRDefault="000E79F6">
            <w:pPr>
              <w:pBdr>
                <w:top w:val="nil"/>
                <w:left w:val="nil"/>
                <w:bottom w:val="nil"/>
                <w:right w:val="nil"/>
                <w:between w:val="nil"/>
              </w:pBdr>
              <w:spacing w:line="276" w:lineRule="auto"/>
              <w:rPr>
                <w:rFonts w:ascii="Arial Unicode MS" w:eastAsia="Arial Unicode MS" w:hAnsi="Arial Unicode MS" w:cs="Arial Unicode MS"/>
                <w:color w:val="0D0D0D" w:themeColor="text1" w:themeTint="F2"/>
                <w:sz w:val="22"/>
                <w:szCs w:val="22"/>
              </w:rPr>
            </w:pPr>
            <w:r w:rsidRPr="00D52378">
              <w:rPr>
                <w:rFonts w:ascii="Arial" w:hAnsi="Arial" w:cs="Arial" w:hint="eastAsia"/>
                <w:color w:val="0D0D0D" w:themeColor="text1" w:themeTint="F2"/>
                <w:sz w:val="22"/>
                <w:szCs w:val="22"/>
              </w:rPr>
              <w:t>N</w:t>
            </w:r>
            <w:r w:rsidRPr="00D52378">
              <w:rPr>
                <w:rFonts w:ascii="Arial" w:eastAsia="Arial" w:hAnsi="Arial" w:cs="Arial"/>
                <w:color w:val="0D0D0D" w:themeColor="text1" w:themeTint="F2"/>
                <w:sz w:val="22"/>
                <w:szCs w:val="22"/>
              </w:rPr>
              <w:t>omination and Submission close at 3:00pm (HK Time)</w:t>
            </w:r>
          </w:p>
          <w:p w:rsidR="00C854AA" w:rsidRPr="00D52378" w:rsidRDefault="00E442BC">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截止提名及提交参赛作品数据</w:t>
            </w:r>
          </w:p>
          <w:p w:rsidR="00C854AA" w:rsidRPr="00D52378" w:rsidRDefault="00E442BC">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（截止时间下午</w:t>
            </w:r>
            <w:r w:rsidR="004C6FE2" w:rsidRPr="00D52378">
              <w:rPr>
                <w:rFonts w:ascii="Arial Unicode MS" w:eastAsia="Arial Unicode MS" w:hAnsi="Arial Unicode MS" w:cs="Arial Unicode MS"/>
                <w:color w:val="0D0D0D" w:themeColor="text1" w:themeTint="F2"/>
                <w:sz w:val="22"/>
                <w:szCs w:val="22"/>
              </w:rPr>
              <w:t>3</w:t>
            </w:r>
            <w:r w:rsidRPr="00D52378">
              <w:rPr>
                <w:rFonts w:ascii="Arial Unicode MS" w:eastAsia="Arial Unicode MS" w:hAnsi="Arial Unicode MS" w:cs="Arial Unicode MS" w:hint="eastAsia"/>
                <w:color w:val="0D0D0D" w:themeColor="text1" w:themeTint="F2"/>
                <w:sz w:val="22"/>
                <w:szCs w:val="22"/>
                <w:lang w:eastAsia="zh-CN"/>
              </w:rPr>
              <w:t>时正）</w:t>
            </w:r>
            <w:r w:rsidR="004C6FE2" w:rsidRPr="00D52378">
              <w:rPr>
                <w:rFonts w:ascii="Arial Unicode MS" w:eastAsia="Arial Unicode MS" w:hAnsi="Arial Unicode MS" w:cs="Arial Unicode MS"/>
                <w:color w:val="0D0D0D" w:themeColor="text1" w:themeTint="F2"/>
                <w:sz w:val="22"/>
                <w:szCs w:val="22"/>
              </w:rPr>
              <w:t>[</w:t>
            </w:r>
            <w:r w:rsidRPr="00D52378">
              <w:rPr>
                <w:rFonts w:ascii="Arial Unicode MS" w:eastAsia="Arial Unicode MS" w:hAnsi="Arial Unicode MS" w:cs="Arial Unicode MS" w:hint="eastAsia"/>
                <w:color w:val="0D0D0D" w:themeColor="text1" w:themeTint="F2"/>
                <w:sz w:val="22"/>
                <w:szCs w:val="22"/>
                <w:lang w:eastAsia="zh-CN"/>
              </w:rPr>
              <w:t>香港时间</w:t>
            </w:r>
            <w:r w:rsidR="004C6FE2" w:rsidRPr="00D52378">
              <w:rPr>
                <w:rFonts w:ascii="Arial Unicode MS" w:eastAsia="Arial Unicode MS" w:hAnsi="Arial Unicode MS" w:cs="Arial Unicode MS"/>
                <w:color w:val="0D0D0D" w:themeColor="text1" w:themeTint="F2"/>
                <w:sz w:val="22"/>
                <w:szCs w:val="22"/>
              </w:rPr>
              <w:t>]</w:t>
            </w:r>
          </w:p>
        </w:tc>
      </w:tr>
      <w:tr w:rsidR="00D52378" w:rsidRPr="00D52378">
        <w:trPr>
          <w:trHeight w:val="385"/>
        </w:trPr>
        <w:tc>
          <w:tcPr>
            <w:tcW w:w="311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November 2022</w:t>
            </w: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2022</w:t>
            </w:r>
            <w:r w:rsidR="00E442BC" w:rsidRPr="00D52378">
              <w:rPr>
                <w:rFonts w:ascii="Arial Unicode MS" w:eastAsia="Arial Unicode MS" w:hAnsi="Arial Unicode MS" w:cs="Arial Unicode MS" w:hint="eastAsia"/>
                <w:color w:val="0D0D0D" w:themeColor="text1" w:themeTint="F2"/>
                <w:sz w:val="22"/>
                <w:szCs w:val="22"/>
                <w:lang w:eastAsia="zh-CN"/>
              </w:rPr>
              <w:t>年</w:t>
            </w:r>
            <w:r w:rsidRPr="00D52378">
              <w:rPr>
                <w:rFonts w:ascii="Arial Unicode MS" w:eastAsia="Arial Unicode MS" w:hAnsi="Arial Unicode MS" w:cs="Arial Unicode MS"/>
                <w:color w:val="0D0D0D" w:themeColor="text1" w:themeTint="F2"/>
                <w:sz w:val="22"/>
                <w:szCs w:val="22"/>
              </w:rPr>
              <w:t>11</w:t>
            </w:r>
            <w:r w:rsidR="00E442BC" w:rsidRPr="00D52378">
              <w:rPr>
                <w:rFonts w:ascii="Arial Unicode MS" w:eastAsia="Arial Unicode MS" w:hAnsi="Arial Unicode MS" w:cs="Arial Unicode MS" w:hint="eastAsia"/>
                <w:color w:val="0D0D0D" w:themeColor="text1" w:themeTint="F2"/>
                <w:sz w:val="22"/>
                <w:szCs w:val="22"/>
                <w:lang w:eastAsia="zh-CN"/>
              </w:rPr>
              <w:t>月</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Awards Adjudication </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奖项评审</w:t>
            </w: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(First screening for shortlisting </w:t>
            </w:r>
            <w:r w:rsidR="008A7E71" w:rsidRPr="00D52378">
              <w:rPr>
                <w:rFonts w:ascii="Arial" w:hAnsi="Arial" w:cs="Arial" w:hint="eastAsia"/>
                <w:color w:val="0D0D0D" w:themeColor="text1" w:themeTint="F2"/>
                <w:sz w:val="22"/>
                <w:szCs w:val="22"/>
              </w:rPr>
              <w:t>entries</w:t>
            </w:r>
            <w:r w:rsidRPr="00D52378">
              <w:rPr>
                <w:rFonts w:ascii="Arial" w:eastAsia="Arial" w:hAnsi="Arial" w:cs="Arial"/>
                <w:color w:val="0D0D0D" w:themeColor="text1" w:themeTint="F2"/>
                <w:sz w:val="22"/>
                <w:szCs w:val="22"/>
              </w:rPr>
              <w:t xml:space="preserve"> would be held in mid November, and assessment of shortlisted entries would be held in late November)</w:t>
            </w:r>
          </w:p>
          <w:p w:rsidR="00C854AA" w:rsidRPr="00D52378" w:rsidRDefault="00E442BC" w:rsidP="008A7E71">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（首阶段遴选入围作品将于</w:t>
            </w:r>
            <w:r w:rsidR="008A7E71" w:rsidRPr="00D52378">
              <w:rPr>
                <w:rFonts w:ascii="Arial Unicode MS" w:eastAsia="Arial Unicode MS" w:hAnsi="Arial Unicode MS" w:cs="Arial Unicode MS"/>
                <w:color w:val="0D0D0D" w:themeColor="text1" w:themeTint="F2"/>
                <w:sz w:val="22"/>
                <w:szCs w:val="22"/>
              </w:rPr>
              <w:t>11</w:t>
            </w:r>
            <w:r w:rsidRPr="00D52378">
              <w:rPr>
                <w:rFonts w:ascii="Arial Unicode MS" w:eastAsia="Arial Unicode MS" w:hAnsi="Arial Unicode MS" w:cs="Arial Unicode MS" w:hint="eastAsia"/>
                <w:color w:val="0D0D0D" w:themeColor="text1" w:themeTint="F2"/>
                <w:sz w:val="22"/>
                <w:szCs w:val="22"/>
                <w:lang w:eastAsia="zh-CN"/>
              </w:rPr>
              <w:t>月中进行，入围作品的最终评审将于</w:t>
            </w:r>
            <w:r w:rsidR="004C6FE2" w:rsidRPr="00D52378">
              <w:rPr>
                <w:rFonts w:ascii="Arial Unicode MS" w:eastAsia="Arial Unicode MS" w:hAnsi="Arial Unicode MS" w:cs="Arial Unicode MS"/>
                <w:color w:val="0D0D0D" w:themeColor="text1" w:themeTint="F2"/>
                <w:sz w:val="22"/>
                <w:szCs w:val="22"/>
              </w:rPr>
              <w:t>11</w:t>
            </w:r>
            <w:r w:rsidRPr="00D52378">
              <w:rPr>
                <w:rFonts w:ascii="Arial Unicode MS" w:eastAsia="Arial Unicode MS" w:hAnsi="Arial Unicode MS" w:cs="Arial Unicode MS" w:hint="eastAsia"/>
                <w:color w:val="0D0D0D" w:themeColor="text1" w:themeTint="F2"/>
                <w:sz w:val="22"/>
                <w:szCs w:val="22"/>
                <w:lang w:eastAsia="zh-CN"/>
              </w:rPr>
              <w:t>月底进行）</w:t>
            </w:r>
          </w:p>
        </w:tc>
      </w:tr>
      <w:tr w:rsidR="00D52378" w:rsidRPr="00D52378">
        <w:trPr>
          <w:trHeight w:val="562"/>
        </w:trPr>
        <w:tc>
          <w:tcPr>
            <w:tcW w:w="3119"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December 2022</w:t>
            </w:r>
          </w:p>
          <w:p w:rsidR="00C854AA" w:rsidRPr="00D52378" w:rsidRDefault="004C6FE2">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2022</w:t>
            </w:r>
            <w:r w:rsidR="00E442BC" w:rsidRPr="00D52378">
              <w:rPr>
                <w:rFonts w:ascii="Arial Unicode MS" w:eastAsia="Arial Unicode MS" w:hAnsi="Arial Unicode MS" w:cs="Arial Unicode MS" w:hint="eastAsia"/>
                <w:color w:val="0D0D0D" w:themeColor="text1" w:themeTint="F2"/>
                <w:sz w:val="22"/>
                <w:szCs w:val="22"/>
                <w:lang w:eastAsia="zh-CN"/>
              </w:rPr>
              <w:t>年</w:t>
            </w:r>
            <w:r w:rsidRPr="00D52378">
              <w:rPr>
                <w:rFonts w:ascii="Arial Unicode MS" w:eastAsia="Arial Unicode MS" w:hAnsi="Arial Unicode MS" w:cs="Arial Unicode MS"/>
                <w:color w:val="0D0D0D" w:themeColor="text1" w:themeTint="F2"/>
                <w:sz w:val="22"/>
                <w:szCs w:val="22"/>
              </w:rPr>
              <w:t>12</w:t>
            </w:r>
            <w:r w:rsidR="00E442BC" w:rsidRPr="00D52378">
              <w:rPr>
                <w:rFonts w:ascii="Arial Unicode MS" w:eastAsia="Arial Unicode MS" w:hAnsi="Arial Unicode MS" w:cs="Arial Unicode MS" w:hint="eastAsia"/>
                <w:color w:val="0D0D0D" w:themeColor="text1" w:themeTint="F2"/>
                <w:sz w:val="22"/>
                <w:szCs w:val="22"/>
                <w:lang w:eastAsia="zh-CN"/>
              </w:rPr>
              <w:t>月</w:t>
            </w:r>
          </w:p>
        </w:tc>
        <w:tc>
          <w:tcPr>
            <w:tcW w:w="5953" w:type="dxa"/>
            <w:tcBorders>
              <w:top w:val="nil"/>
              <w:left w:val="nil"/>
              <w:bottom w:val="single" w:sz="4"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after="40"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Result Announcement </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公布大奖结果</w:t>
            </w:r>
          </w:p>
        </w:tc>
      </w:tr>
      <w:tr w:rsidR="00C854AA" w:rsidRPr="00D52378">
        <w:trPr>
          <w:trHeight w:val="838"/>
        </w:trPr>
        <w:tc>
          <w:tcPr>
            <w:tcW w:w="3119"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bookmarkStart w:id="21" w:name="_1t3h5sf" w:colFirst="0" w:colLast="0"/>
            <w:bookmarkEnd w:id="21"/>
            <w:r w:rsidRPr="00D52378">
              <w:rPr>
                <w:rFonts w:ascii="Arial" w:eastAsia="Arial" w:hAnsi="Arial" w:cs="Arial"/>
                <w:color w:val="0D0D0D" w:themeColor="text1" w:themeTint="F2"/>
                <w:sz w:val="22"/>
                <w:szCs w:val="22"/>
              </w:rPr>
              <w:t>February 2023</w:t>
            </w:r>
          </w:p>
          <w:p w:rsidR="00C854AA" w:rsidRPr="00D52378" w:rsidRDefault="004C6FE2">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2023</w:t>
            </w:r>
            <w:r w:rsidR="00E442BC" w:rsidRPr="00D52378">
              <w:rPr>
                <w:rFonts w:ascii="Arial Unicode MS" w:eastAsia="Arial Unicode MS" w:hAnsi="Arial Unicode MS" w:cs="Arial Unicode MS" w:hint="eastAsia"/>
                <w:color w:val="0D0D0D" w:themeColor="text1" w:themeTint="F2"/>
                <w:sz w:val="22"/>
                <w:szCs w:val="22"/>
                <w:lang w:eastAsia="zh-CN"/>
              </w:rPr>
              <w:t>年</w:t>
            </w:r>
            <w:r w:rsidRPr="00D52378">
              <w:rPr>
                <w:rFonts w:ascii="Arial Unicode MS" w:eastAsia="Arial Unicode MS" w:hAnsi="Arial Unicode MS" w:cs="Arial Unicode MS"/>
                <w:color w:val="0D0D0D" w:themeColor="text1" w:themeTint="F2"/>
                <w:sz w:val="22"/>
                <w:szCs w:val="22"/>
              </w:rPr>
              <w:t>2</w:t>
            </w:r>
            <w:r w:rsidR="00E442BC" w:rsidRPr="00D52378">
              <w:rPr>
                <w:rFonts w:ascii="Arial Unicode MS" w:eastAsia="Arial Unicode MS" w:hAnsi="Arial Unicode MS" w:cs="Arial Unicode MS" w:hint="eastAsia"/>
                <w:color w:val="0D0D0D" w:themeColor="text1" w:themeTint="F2"/>
                <w:sz w:val="22"/>
                <w:szCs w:val="22"/>
                <w:lang w:eastAsia="zh-CN"/>
              </w:rPr>
              <w:t>月</w:t>
            </w:r>
          </w:p>
        </w:tc>
        <w:tc>
          <w:tcPr>
            <w:tcW w:w="5953"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C854AA" w:rsidRPr="00D52378" w:rsidRDefault="004C6FE2">
            <w:pPr>
              <w:pBdr>
                <w:top w:val="nil"/>
                <w:left w:val="nil"/>
                <w:bottom w:val="nil"/>
                <w:right w:val="nil"/>
                <w:between w:val="nil"/>
              </w:pBdr>
              <w:spacing w:after="40"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Awards Presentation Ceremony in Hong Kong </w:t>
            </w:r>
          </w:p>
          <w:p w:rsidR="00C854AA" w:rsidRPr="00D52378" w:rsidRDefault="00E442BC">
            <w:pPr>
              <w:pBdr>
                <w:top w:val="nil"/>
                <w:left w:val="nil"/>
                <w:bottom w:val="nil"/>
                <w:right w:val="nil"/>
                <w:between w:val="nil"/>
              </w:pBdr>
              <w:spacing w:after="40"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香港颁奖典礼</w:t>
            </w:r>
          </w:p>
        </w:tc>
      </w:tr>
    </w:tbl>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4"/>
          <w:szCs w:val="24"/>
        </w:rPr>
      </w:pPr>
    </w:p>
    <w:p w:rsidR="00C854AA" w:rsidRPr="00D52378" w:rsidRDefault="004C6FE2">
      <w:pPr>
        <w:spacing w:line="276" w:lineRule="auto"/>
        <w:rPr>
          <w:rFonts w:ascii="Arial" w:eastAsia="Arial" w:hAnsi="Arial" w:cs="Arial"/>
          <w:color w:val="0D0D0D" w:themeColor="text1" w:themeTint="F2"/>
          <w:sz w:val="24"/>
          <w:szCs w:val="24"/>
        </w:rPr>
      </w:pPr>
      <w:r w:rsidRPr="00D52378">
        <w:rPr>
          <w:color w:val="0D0D0D" w:themeColor="text1" w:themeTint="F2"/>
        </w:rPr>
        <w:br w:type="page"/>
      </w:r>
    </w:p>
    <w:p w:rsidR="00C854AA" w:rsidRPr="00D52378" w:rsidRDefault="00C854AA">
      <w:pPr>
        <w:spacing w:line="276" w:lineRule="auto"/>
        <w:rPr>
          <w:rFonts w:ascii="Arial" w:eastAsia="Arial" w:hAnsi="Arial" w:cs="Arial"/>
          <w:color w:val="0D0D0D" w:themeColor="text1" w:themeTint="F2"/>
          <w:sz w:val="24"/>
          <w:szCs w:val="24"/>
        </w:rPr>
      </w:pPr>
    </w:p>
    <w:p w:rsidR="00C854AA" w:rsidRPr="00D52378" w:rsidRDefault="004C6FE2">
      <w:pPr>
        <w:numPr>
          <w:ilvl w:val="0"/>
          <w:numId w:val="12"/>
        </w:numPr>
        <w:pBdr>
          <w:top w:val="nil"/>
          <w:left w:val="nil"/>
          <w:bottom w:val="nil"/>
          <w:right w:val="nil"/>
          <w:between w:val="nil"/>
        </w:pBdr>
        <w:tabs>
          <w:tab w:val="left" w:pos="426"/>
          <w:tab w:val="left" w:pos="709"/>
        </w:tabs>
        <w:spacing w:line="276" w:lineRule="auto"/>
        <w:ind w:left="709" w:hanging="709"/>
        <w:jc w:val="both"/>
        <w:rPr>
          <w:color w:val="0D0D0D" w:themeColor="text1" w:themeTint="F2"/>
          <w:sz w:val="28"/>
          <w:szCs w:val="28"/>
        </w:rPr>
      </w:pPr>
      <w:r w:rsidRPr="00D52378">
        <w:rPr>
          <w:rFonts w:ascii="Arial" w:eastAsia="Arial" w:hAnsi="Arial" w:cs="Arial"/>
          <w:color w:val="0D0D0D" w:themeColor="text1" w:themeTint="F2"/>
          <w:sz w:val="28"/>
          <w:szCs w:val="28"/>
        </w:rPr>
        <w:t>Eligibility of Nominated Projects</w:t>
      </w:r>
      <w:r w:rsidRPr="00D52378">
        <w:rPr>
          <w:rFonts w:ascii="Arial Unicode MS" w:eastAsia="Arial Unicode MS" w:hAnsi="Arial Unicode MS" w:cs="Arial Unicode MS"/>
          <w:color w:val="0D0D0D" w:themeColor="text1" w:themeTint="F2"/>
          <w:sz w:val="28"/>
          <w:szCs w:val="28"/>
        </w:rPr>
        <w:t xml:space="preserve"> </w:t>
      </w:r>
      <w:r w:rsidR="00E442BC" w:rsidRPr="00D52378">
        <w:rPr>
          <w:rFonts w:ascii="Arial Unicode MS" w:eastAsia="Arial Unicode MS" w:hAnsi="Arial Unicode MS" w:cs="Arial Unicode MS" w:hint="eastAsia"/>
          <w:color w:val="0D0D0D" w:themeColor="text1" w:themeTint="F2"/>
          <w:sz w:val="28"/>
          <w:szCs w:val="28"/>
          <w:lang w:eastAsia="zh-CN"/>
        </w:rPr>
        <w:t>作品的提名资格</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numPr>
          <w:ilvl w:val="0"/>
          <w:numId w:val="3"/>
        </w:numPr>
        <w:pBdr>
          <w:top w:val="nil"/>
          <w:left w:val="nil"/>
          <w:bottom w:val="nil"/>
          <w:right w:val="nil"/>
          <w:between w:val="nil"/>
        </w:pBdr>
        <w:spacing w:line="276" w:lineRule="auto"/>
        <w:jc w:val="both"/>
        <w:rPr>
          <w:color w:val="0D0D0D" w:themeColor="text1" w:themeTint="F2"/>
          <w:sz w:val="22"/>
          <w:szCs w:val="22"/>
        </w:rPr>
      </w:pPr>
      <w:r w:rsidRPr="00D52378">
        <w:rPr>
          <w:rFonts w:ascii="Arial" w:eastAsia="Arial" w:hAnsi="Arial" w:cs="Arial"/>
          <w:color w:val="0D0D0D" w:themeColor="text1" w:themeTint="F2"/>
          <w:sz w:val="22"/>
          <w:szCs w:val="22"/>
        </w:rPr>
        <w:t xml:space="preserve">Projects nominated for entries must be located inside the geographical area of the GBA. </w:t>
      </w:r>
    </w:p>
    <w:p w:rsidR="00C854AA" w:rsidRPr="00D52378" w:rsidRDefault="00E442BC">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提名项目须位于大湾区内。</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numPr>
          <w:ilvl w:val="0"/>
          <w:numId w:val="3"/>
        </w:numPr>
        <w:pBdr>
          <w:top w:val="nil"/>
          <w:left w:val="nil"/>
          <w:bottom w:val="nil"/>
          <w:right w:val="nil"/>
          <w:between w:val="nil"/>
        </w:pBdr>
        <w:spacing w:line="276" w:lineRule="auto"/>
        <w:jc w:val="both"/>
        <w:rPr>
          <w:color w:val="0D0D0D" w:themeColor="text1" w:themeTint="F2"/>
          <w:sz w:val="22"/>
          <w:szCs w:val="22"/>
        </w:rPr>
      </w:pPr>
      <w:r w:rsidRPr="00D52378">
        <w:rPr>
          <w:rFonts w:ascii="Arial" w:eastAsia="Arial" w:hAnsi="Arial" w:cs="Arial"/>
          <w:color w:val="0D0D0D" w:themeColor="text1" w:themeTint="F2"/>
          <w:sz w:val="22"/>
          <w:szCs w:val="22"/>
        </w:rPr>
        <w:t xml:space="preserve">Projects must be nominated by professional members or group members of the Founding Member Institutes of the GBA Urban Designer Alliance, or members </w:t>
      </w:r>
      <w:r w:rsidR="005168CA" w:rsidRPr="00D52378">
        <w:rPr>
          <w:rFonts w:ascii="Arial" w:eastAsia="Arial" w:hAnsi="Arial" w:cs="Arial"/>
          <w:color w:val="0D0D0D" w:themeColor="text1" w:themeTint="F2"/>
          <w:sz w:val="22"/>
          <w:szCs w:val="22"/>
        </w:rPr>
        <w:t>of the professional institutes/</w:t>
      </w:r>
      <w:r w:rsidRPr="00D52378">
        <w:rPr>
          <w:rFonts w:ascii="Arial" w:eastAsia="Arial" w:hAnsi="Arial" w:cs="Arial"/>
          <w:color w:val="0D0D0D" w:themeColor="text1" w:themeTint="F2"/>
          <w:sz w:val="22"/>
          <w:szCs w:val="22"/>
        </w:rPr>
        <w:t>organisations recommended by these Founding Member Institutes.</w:t>
      </w:r>
    </w:p>
    <w:p w:rsidR="00C854AA" w:rsidRPr="00D52378" w:rsidRDefault="00E442BC">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项目须由大湾区城市设计师专业联盟的创始学会或其推荐的专业学会或机构的会员提名。</w:t>
      </w:r>
    </w:p>
    <w:p w:rsidR="00C854AA" w:rsidRPr="00D52378" w:rsidRDefault="00C854AA">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p>
    <w:p w:rsidR="00C854AA" w:rsidRPr="00D52378" w:rsidRDefault="004C6FE2">
      <w:pPr>
        <w:numPr>
          <w:ilvl w:val="0"/>
          <w:numId w:val="3"/>
        </w:numPr>
        <w:pBdr>
          <w:top w:val="nil"/>
          <w:left w:val="nil"/>
          <w:bottom w:val="nil"/>
          <w:right w:val="nil"/>
          <w:between w:val="nil"/>
        </w:pBdr>
        <w:spacing w:line="276" w:lineRule="auto"/>
        <w:jc w:val="both"/>
        <w:rPr>
          <w:color w:val="0D0D0D" w:themeColor="text1" w:themeTint="F2"/>
          <w:sz w:val="22"/>
          <w:szCs w:val="22"/>
        </w:rPr>
      </w:pPr>
      <w:bookmarkStart w:id="22" w:name="_4d34og8" w:colFirst="0" w:colLast="0"/>
      <w:bookmarkEnd w:id="22"/>
      <w:r w:rsidRPr="00D52378">
        <w:rPr>
          <w:rFonts w:ascii="Arial" w:eastAsia="Arial" w:hAnsi="Arial" w:cs="Arial"/>
          <w:color w:val="0D0D0D" w:themeColor="text1" w:themeTint="F2"/>
          <w:sz w:val="22"/>
          <w:szCs w:val="22"/>
        </w:rPr>
        <w:t xml:space="preserve">Projects nominated for sub-categories of Built Project and Urban Intervention must be completed physically between 1 January 2012 and </w:t>
      </w:r>
      <w:r w:rsidR="005168CA" w:rsidRPr="00D52378">
        <w:rPr>
          <w:rFonts w:ascii="Arial" w:hAnsi="Arial" w:cs="Arial" w:hint="eastAsia"/>
          <w:color w:val="0D0D0D" w:themeColor="text1" w:themeTint="F2"/>
          <w:sz w:val="22"/>
          <w:szCs w:val="22"/>
        </w:rPr>
        <w:t xml:space="preserve">12 November </w:t>
      </w:r>
      <w:r w:rsidRPr="00D52378">
        <w:rPr>
          <w:rFonts w:ascii="Arial" w:eastAsia="Arial" w:hAnsi="Arial" w:cs="Arial"/>
          <w:color w:val="0D0D0D" w:themeColor="text1" w:themeTint="F2"/>
          <w:sz w:val="22"/>
          <w:szCs w:val="22"/>
        </w:rPr>
        <w:t>2022.</w:t>
      </w:r>
    </w:p>
    <w:p w:rsidR="00C854AA" w:rsidRPr="00D52378" w:rsidRDefault="00E442BC">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bookmarkStart w:id="23" w:name="_2s8eyo1" w:colFirst="0" w:colLast="0"/>
      <w:bookmarkEnd w:id="23"/>
      <w:r w:rsidRPr="00D52378">
        <w:rPr>
          <w:rFonts w:ascii="Arial Unicode MS" w:eastAsia="Arial Unicode MS" w:hAnsi="Arial Unicode MS" w:cs="Arial Unicode MS" w:hint="eastAsia"/>
          <w:color w:val="0D0D0D" w:themeColor="text1" w:themeTint="F2"/>
          <w:sz w:val="22"/>
          <w:szCs w:val="22"/>
          <w:lang w:eastAsia="zh-CN"/>
        </w:rPr>
        <w:t>实体落成项目及城市介入项目的提名作品必须在</w:t>
      </w:r>
      <w:r w:rsidR="004C6FE2" w:rsidRPr="00D52378">
        <w:rPr>
          <w:rFonts w:ascii="Arial Unicode MS" w:eastAsia="Arial Unicode MS" w:hAnsi="Arial Unicode MS" w:cs="Arial Unicode MS"/>
          <w:color w:val="0D0D0D" w:themeColor="text1" w:themeTint="F2"/>
          <w:sz w:val="22"/>
          <w:szCs w:val="22"/>
        </w:rPr>
        <w:t>2012</w:t>
      </w:r>
      <w:r w:rsidRPr="00D52378">
        <w:rPr>
          <w:rFonts w:ascii="Arial Unicode MS" w:eastAsia="Arial Unicode MS" w:hAnsi="Arial Unicode MS" w:cs="Arial Unicode MS" w:hint="eastAsia"/>
          <w:color w:val="0D0D0D" w:themeColor="text1" w:themeTint="F2"/>
          <w:sz w:val="22"/>
          <w:szCs w:val="22"/>
          <w:lang w:eastAsia="zh-CN"/>
        </w:rPr>
        <w:t>年</w:t>
      </w:r>
      <w:r w:rsidR="004C6FE2" w:rsidRPr="00D52378">
        <w:rPr>
          <w:rFonts w:ascii="Arial Unicode MS" w:eastAsia="Arial Unicode MS" w:hAnsi="Arial Unicode MS" w:cs="Arial Unicode MS"/>
          <w:color w:val="0D0D0D" w:themeColor="text1" w:themeTint="F2"/>
          <w:sz w:val="22"/>
          <w:szCs w:val="22"/>
        </w:rPr>
        <w:t>1</w:t>
      </w:r>
      <w:r w:rsidRPr="00D52378">
        <w:rPr>
          <w:rFonts w:ascii="Arial Unicode MS" w:eastAsia="Arial Unicode MS" w:hAnsi="Arial Unicode MS" w:cs="Arial Unicode MS" w:hint="eastAsia"/>
          <w:color w:val="0D0D0D" w:themeColor="text1" w:themeTint="F2"/>
          <w:sz w:val="22"/>
          <w:szCs w:val="22"/>
          <w:lang w:eastAsia="zh-CN"/>
        </w:rPr>
        <w:t>月</w:t>
      </w:r>
      <w:r w:rsidR="004C6FE2" w:rsidRPr="00D52378">
        <w:rPr>
          <w:rFonts w:ascii="Arial Unicode MS" w:eastAsia="Arial Unicode MS" w:hAnsi="Arial Unicode MS" w:cs="Arial Unicode MS"/>
          <w:color w:val="0D0D0D" w:themeColor="text1" w:themeTint="F2"/>
          <w:sz w:val="22"/>
          <w:szCs w:val="22"/>
        </w:rPr>
        <w:t>1</w:t>
      </w:r>
      <w:r w:rsidRPr="00D52378">
        <w:rPr>
          <w:rFonts w:ascii="Arial Unicode MS" w:eastAsia="Arial Unicode MS" w:hAnsi="Arial Unicode MS" w:cs="Arial Unicode MS" w:hint="eastAsia"/>
          <w:color w:val="0D0D0D" w:themeColor="text1" w:themeTint="F2"/>
          <w:sz w:val="22"/>
          <w:szCs w:val="22"/>
          <w:lang w:eastAsia="zh-CN"/>
        </w:rPr>
        <w:t>日至</w:t>
      </w:r>
      <w:r w:rsidR="004C6FE2" w:rsidRPr="00D52378">
        <w:rPr>
          <w:rFonts w:ascii="Arial Unicode MS" w:eastAsia="Arial Unicode MS" w:hAnsi="Arial Unicode MS" w:cs="Arial Unicode MS"/>
          <w:color w:val="0D0D0D" w:themeColor="text1" w:themeTint="F2"/>
          <w:sz w:val="22"/>
          <w:szCs w:val="22"/>
        </w:rPr>
        <w:t>2022</w:t>
      </w:r>
      <w:r w:rsidRPr="00D52378">
        <w:rPr>
          <w:rFonts w:ascii="Arial Unicode MS" w:eastAsia="Arial Unicode MS" w:hAnsi="Arial Unicode MS" w:cs="Arial Unicode MS" w:hint="eastAsia"/>
          <w:color w:val="0D0D0D" w:themeColor="text1" w:themeTint="F2"/>
          <w:sz w:val="22"/>
          <w:szCs w:val="22"/>
          <w:lang w:eastAsia="zh-CN"/>
        </w:rPr>
        <w:t>年</w:t>
      </w:r>
      <w:r w:rsidR="004C6FE2" w:rsidRPr="00D52378">
        <w:rPr>
          <w:rFonts w:ascii="Arial Unicode MS" w:eastAsia="Arial Unicode MS" w:hAnsi="Arial Unicode MS" w:cs="Arial Unicode MS"/>
          <w:color w:val="0D0D0D" w:themeColor="text1" w:themeTint="F2"/>
          <w:sz w:val="22"/>
          <w:szCs w:val="22"/>
        </w:rPr>
        <w:t>1</w:t>
      </w:r>
      <w:r w:rsidR="005168CA" w:rsidRPr="00D52378">
        <w:rPr>
          <w:rFonts w:ascii="Arial Unicode MS" w:eastAsia="Arial Unicode MS" w:hAnsi="Arial Unicode MS" w:cs="Arial Unicode MS" w:hint="eastAsia"/>
          <w:color w:val="0D0D0D" w:themeColor="text1" w:themeTint="F2"/>
          <w:sz w:val="22"/>
          <w:szCs w:val="22"/>
        </w:rPr>
        <w:t>1</w:t>
      </w:r>
      <w:r w:rsidRPr="00D52378">
        <w:rPr>
          <w:rFonts w:ascii="Arial Unicode MS" w:eastAsia="Arial Unicode MS" w:hAnsi="Arial Unicode MS" w:cs="Arial Unicode MS" w:hint="eastAsia"/>
          <w:color w:val="0D0D0D" w:themeColor="text1" w:themeTint="F2"/>
          <w:sz w:val="22"/>
          <w:szCs w:val="22"/>
          <w:lang w:eastAsia="zh-CN"/>
        </w:rPr>
        <w:t>月</w:t>
      </w:r>
      <w:r w:rsidR="005168CA" w:rsidRPr="00D52378">
        <w:rPr>
          <w:rFonts w:ascii="Arial Unicode MS" w:eastAsia="Arial Unicode MS" w:hAnsi="Arial Unicode MS" w:cs="Arial Unicode MS" w:hint="eastAsia"/>
          <w:color w:val="0D0D0D" w:themeColor="text1" w:themeTint="F2"/>
          <w:sz w:val="22"/>
          <w:szCs w:val="22"/>
        </w:rPr>
        <w:t>12</w:t>
      </w:r>
      <w:r w:rsidRPr="00D52378">
        <w:rPr>
          <w:rFonts w:ascii="Arial Unicode MS" w:eastAsia="Arial Unicode MS" w:hAnsi="Arial Unicode MS" w:cs="Arial Unicode MS" w:hint="eastAsia"/>
          <w:color w:val="0D0D0D" w:themeColor="text1" w:themeTint="F2"/>
          <w:sz w:val="22"/>
          <w:szCs w:val="22"/>
          <w:lang w:eastAsia="zh-CN"/>
        </w:rPr>
        <w:t>日之间实体完成。</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numPr>
          <w:ilvl w:val="0"/>
          <w:numId w:val="3"/>
        </w:numPr>
        <w:pBdr>
          <w:top w:val="nil"/>
          <w:left w:val="nil"/>
          <w:bottom w:val="nil"/>
          <w:right w:val="nil"/>
          <w:between w:val="nil"/>
        </w:pBdr>
        <w:spacing w:line="276" w:lineRule="auto"/>
        <w:jc w:val="both"/>
        <w:rPr>
          <w:color w:val="0D0D0D" w:themeColor="text1" w:themeTint="F2"/>
          <w:sz w:val="22"/>
          <w:szCs w:val="22"/>
        </w:rPr>
      </w:pPr>
      <w:r w:rsidRPr="00D52378">
        <w:rPr>
          <w:rFonts w:ascii="Arial" w:eastAsia="Arial" w:hAnsi="Arial" w:cs="Arial"/>
          <w:color w:val="0D0D0D" w:themeColor="text1" w:themeTint="F2"/>
          <w:sz w:val="22"/>
          <w:szCs w:val="22"/>
        </w:rPr>
        <w:t>Projects nominated for sub-categories of Urban Intervention are small-scale interventions that have been completed physically and made a significant contribution to the urban environment, for example:</w:t>
      </w:r>
    </w:p>
    <w:p w:rsidR="00C854AA" w:rsidRPr="00D52378" w:rsidRDefault="004C6FE2">
      <w:pPr>
        <w:numPr>
          <w:ilvl w:val="0"/>
          <w:numId w:val="4"/>
        </w:numPr>
        <w:pBdr>
          <w:top w:val="nil"/>
          <w:left w:val="nil"/>
          <w:bottom w:val="nil"/>
          <w:right w:val="nil"/>
          <w:between w:val="nil"/>
        </w:pBdr>
        <w:spacing w:line="276" w:lineRule="auto"/>
        <w:ind w:left="1276" w:hanging="425"/>
        <w:jc w:val="both"/>
        <w:rPr>
          <w:rFonts w:ascii="Arial" w:eastAsia="Arial" w:hAnsi="Arial" w:cs="Arial"/>
          <w:color w:val="0D0D0D" w:themeColor="text1" w:themeTint="F2"/>
        </w:rPr>
      </w:pPr>
      <w:r w:rsidRPr="00D52378">
        <w:rPr>
          <w:rFonts w:ascii="Arial" w:eastAsia="Arial" w:hAnsi="Arial" w:cs="Arial"/>
          <w:color w:val="0D0D0D" w:themeColor="text1" w:themeTint="F2"/>
          <w:sz w:val="22"/>
          <w:szCs w:val="22"/>
        </w:rPr>
        <w:t>One or a group of small buildings of a total building area of not more than 2000 m</w:t>
      </w:r>
      <w:r w:rsidRPr="00D52378">
        <w:rPr>
          <w:rFonts w:ascii="Arial" w:eastAsia="Arial" w:hAnsi="Arial" w:cs="Arial"/>
          <w:color w:val="0D0D0D" w:themeColor="text1" w:themeTint="F2"/>
          <w:sz w:val="22"/>
          <w:szCs w:val="22"/>
          <w:vertAlign w:val="superscript"/>
        </w:rPr>
        <w:t>2</w:t>
      </w:r>
      <w:r w:rsidRPr="00D52378">
        <w:rPr>
          <w:rFonts w:ascii="Arial" w:eastAsia="Arial" w:hAnsi="Arial" w:cs="Arial"/>
          <w:color w:val="0D0D0D" w:themeColor="text1" w:themeTint="F2"/>
          <w:sz w:val="22"/>
          <w:szCs w:val="22"/>
        </w:rPr>
        <w:t xml:space="preserve"> </w:t>
      </w:r>
    </w:p>
    <w:p w:rsidR="00C854AA" w:rsidRPr="00D52378" w:rsidRDefault="004C6FE2">
      <w:pPr>
        <w:numPr>
          <w:ilvl w:val="0"/>
          <w:numId w:val="4"/>
        </w:numPr>
        <w:pBdr>
          <w:top w:val="nil"/>
          <w:left w:val="nil"/>
          <w:bottom w:val="nil"/>
          <w:right w:val="nil"/>
          <w:between w:val="nil"/>
        </w:pBdr>
        <w:spacing w:line="276" w:lineRule="auto"/>
        <w:ind w:left="1276" w:hanging="425"/>
        <w:jc w:val="both"/>
        <w:rPr>
          <w:rFonts w:ascii="Arial" w:eastAsia="Arial" w:hAnsi="Arial" w:cs="Arial"/>
          <w:color w:val="0D0D0D" w:themeColor="text1" w:themeTint="F2"/>
        </w:rPr>
      </w:pPr>
      <w:r w:rsidRPr="00D52378">
        <w:rPr>
          <w:rFonts w:ascii="Arial" w:eastAsia="Arial" w:hAnsi="Arial" w:cs="Arial"/>
          <w:color w:val="0D0D0D" w:themeColor="text1" w:themeTint="F2"/>
          <w:sz w:val="22"/>
          <w:szCs w:val="22"/>
        </w:rPr>
        <w:t>A landscape area or public space</w:t>
      </w:r>
      <w:r w:rsidRPr="00D52378">
        <w:rPr>
          <w:rFonts w:ascii="Arial" w:eastAsia="Arial" w:hAnsi="Arial" w:cs="Arial"/>
          <w:color w:val="0D0D0D" w:themeColor="text1" w:themeTint="F2"/>
          <w:sz w:val="24"/>
          <w:szCs w:val="24"/>
        </w:rPr>
        <w:t xml:space="preserve"> </w:t>
      </w:r>
      <w:r w:rsidRPr="00D52378">
        <w:rPr>
          <w:rFonts w:ascii="Arial" w:eastAsia="Arial" w:hAnsi="Arial" w:cs="Arial"/>
          <w:color w:val="0D0D0D" w:themeColor="text1" w:themeTint="F2"/>
          <w:sz w:val="22"/>
          <w:szCs w:val="22"/>
        </w:rPr>
        <w:t>of a total building area of not more</w:t>
      </w:r>
      <w:r w:rsidR="008A7E71" w:rsidRPr="00D52378">
        <w:rPr>
          <w:rFonts w:ascii="Arial" w:hAnsi="Arial" w:cs="Arial" w:hint="eastAsia"/>
          <w:color w:val="0D0D0D" w:themeColor="text1" w:themeTint="F2"/>
          <w:sz w:val="22"/>
          <w:szCs w:val="22"/>
        </w:rPr>
        <w:t xml:space="preserve"> </w:t>
      </w:r>
      <w:r w:rsidRPr="00D52378">
        <w:rPr>
          <w:rFonts w:ascii="Arial" w:eastAsia="Arial" w:hAnsi="Arial" w:cs="Arial"/>
          <w:color w:val="0D0D0D" w:themeColor="text1" w:themeTint="F2"/>
          <w:sz w:val="22"/>
          <w:szCs w:val="22"/>
        </w:rPr>
        <w:t>than 3000 m</w:t>
      </w:r>
      <w:r w:rsidRPr="00D52378">
        <w:rPr>
          <w:rFonts w:ascii="Arial" w:eastAsia="Arial" w:hAnsi="Arial" w:cs="Arial"/>
          <w:color w:val="0D0D0D" w:themeColor="text1" w:themeTint="F2"/>
          <w:sz w:val="22"/>
          <w:szCs w:val="22"/>
          <w:vertAlign w:val="superscript"/>
        </w:rPr>
        <w:t xml:space="preserve">2 </w:t>
      </w:r>
    </w:p>
    <w:p w:rsidR="00C854AA" w:rsidRPr="00D52378" w:rsidRDefault="004C6FE2">
      <w:pPr>
        <w:numPr>
          <w:ilvl w:val="0"/>
          <w:numId w:val="4"/>
        </w:numPr>
        <w:pBdr>
          <w:top w:val="nil"/>
          <w:left w:val="nil"/>
          <w:bottom w:val="nil"/>
          <w:right w:val="nil"/>
          <w:between w:val="nil"/>
        </w:pBdr>
        <w:spacing w:line="276" w:lineRule="auto"/>
        <w:ind w:left="1276" w:hanging="425"/>
        <w:jc w:val="both"/>
        <w:rPr>
          <w:rFonts w:ascii="Arial" w:eastAsia="Arial" w:hAnsi="Arial" w:cs="Arial"/>
          <w:color w:val="0D0D0D" w:themeColor="text1" w:themeTint="F2"/>
        </w:rPr>
      </w:pPr>
      <w:r w:rsidRPr="00D52378">
        <w:rPr>
          <w:rFonts w:ascii="Arial" w:eastAsia="Arial" w:hAnsi="Arial" w:cs="Arial"/>
          <w:color w:val="0D0D0D" w:themeColor="text1" w:themeTint="F2"/>
          <w:sz w:val="22"/>
          <w:szCs w:val="22"/>
        </w:rPr>
        <w:t>Small urban elements, e.g. pavilion, shelter, street furniture, lighting, public art, gateway or</w:t>
      </w:r>
    </w:p>
    <w:p w:rsidR="00C854AA" w:rsidRPr="00D52378" w:rsidRDefault="004C6FE2">
      <w:pPr>
        <w:numPr>
          <w:ilvl w:val="0"/>
          <w:numId w:val="4"/>
        </w:numPr>
        <w:pBdr>
          <w:top w:val="nil"/>
          <w:left w:val="nil"/>
          <w:bottom w:val="nil"/>
          <w:right w:val="nil"/>
          <w:between w:val="nil"/>
        </w:pBdr>
        <w:spacing w:line="276" w:lineRule="auto"/>
        <w:ind w:left="1276" w:hanging="425"/>
        <w:jc w:val="both"/>
        <w:rPr>
          <w:rFonts w:ascii="Arial" w:eastAsia="Arial" w:hAnsi="Arial" w:cs="Arial"/>
          <w:color w:val="0D0D0D" w:themeColor="text1" w:themeTint="F2"/>
        </w:rPr>
      </w:pPr>
      <w:r w:rsidRPr="00D52378">
        <w:rPr>
          <w:rFonts w:ascii="Arial" w:eastAsia="Arial" w:hAnsi="Arial" w:cs="Arial"/>
          <w:color w:val="0D0D0D" w:themeColor="text1" w:themeTint="F2"/>
          <w:sz w:val="22"/>
          <w:szCs w:val="22"/>
        </w:rPr>
        <w:t xml:space="preserve">Other forms of temporary or permanent interventions. </w:t>
      </w: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p>
    <w:p w:rsidR="00C854AA" w:rsidRPr="00D52378" w:rsidRDefault="00E442BC">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提名城市介入的项目适用于已实体完成并在城市环境中产生重大贡献的小规模介入设施，例如：</w:t>
      </w:r>
    </w:p>
    <w:p w:rsidR="00C854AA" w:rsidRPr="00D52378" w:rsidRDefault="00E442BC">
      <w:pPr>
        <w:numPr>
          <w:ilvl w:val="0"/>
          <w:numId w:val="7"/>
        </w:numPr>
        <w:pBdr>
          <w:top w:val="nil"/>
          <w:left w:val="nil"/>
          <w:bottom w:val="nil"/>
          <w:right w:val="nil"/>
          <w:between w:val="nil"/>
        </w:pBdr>
        <w:spacing w:line="276" w:lineRule="auto"/>
        <w:ind w:left="1276" w:hanging="425"/>
        <w:jc w:val="both"/>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sz w:val="22"/>
          <w:szCs w:val="22"/>
          <w:lang w:eastAsia="zh-CN"/>
        </w:rPr>
        <w:t>总建筑面积不超过</w:t>
      </w:r>
      <w:r w:rsidR="004C6FE2" w:rsidRPr="00D52378">
        <w:rPr>
          <w:rFonts w:ascii="Arial Unicode MS" w:eastAsia="Arial Unicode MS" w:hAnsi="Arial Unicode MS" w:cs="Arial Unicode MS"/>
          <w:color w:val="0D0D0D" w:themeColor="text1" w:themeTint="F2"/>
          <w:sz w:val="22"/>
          <w:szCs w:val="22"/>
        </w:rPr>
        <w:t>2000</w:t>
      </w:r>
      <w:r w:rsidRPr="00D52378">
        <w:rPr>
          <w:rFonts w:ascii="Arial Unicode MS" w:eastAsia="Arial Unicode MS" w:hAnsi="Arial Unicode MS" w:cs="Arial Unicode MS" w:hint="eastAsia"/>
          <w:color w:val="0D0D0D" w:themeColor="text1" w:themeTint="F2"/>
          <w:sz w:val="22"/>
          <w:szCs w:val="22"/>
          <w:lang w:eastAsia="zh-CN"/>
        </w:rPr>
        <w:t>平方米的一幢或多幢小型建筑物</w:t>
      </w:r>
      <w:r w:rsidRPr="00D52378">
        <w:rPr>
          <w:rFonts w:ascii="Arial Unicode MS" w:eastAsia="Arial Unicode MS" w:hAnsi="Arial Unicode MS" w:cs="Arial Unicode MS" w:hint="eastAsia"/>
          <w:color w:val="0D0D0D" w:themeColor="text1" w:themeTint="F2"/>
          <w:sz w:val="24"/>
          <w:szCs w:val="24"/>
          <w:lang w:eastAsia="zh-CN"/>
        </w:rPr>
        <w:t>；</w:t>
      </w:r>
    </w:p>
    <w:p w:rsidR="00C854AA" w:rsidRPr="00D52378" w:rsidRDefault="00E442BC">
      <w:pPr>
        <w:numPr>
          <w:ilvl w:val="0"/>
          <w:numId w:val="7"/>
        </w:numPr>
        <w:pBdr>
          <w:top w:val="nil"/>
          <w:left w:val="nil"/>
          <w:bottom w:val="nil"/>
          <w:right w:val="nil"/>
          <w:between w:val="nil"/>
        </w:pBdr>
        <w:spacing w:line="276" w:lineRule="auto"/>
        <w:ind w:left="1276" w:hanging="425"/>
        <w:jc w:val="both"/>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sz w:val="22"/>
          <w:szCs w:val="22"/>
          <w:lang w:eastAsia="zh-CN"/>
        </w:rPr>
        <w:t>总建筑面积不超过</w:t>
      </w:r>
      <w:r w:rsidR="004C6FE2" w:rsidRPr="00D52378">
        <w:rPr>
          <w:rFonts w:ascii="Arial Unicode MS" w:eastAsia="Arial Unicode MS" w:hAnsi="Arial Unicode MS" w:cs="Arial Unicode MS"/>
          <w:color w:val="0D0D0D" w:themeColor="text1" w:themeTint="F2"/>
          <w:sz w:val="22"/>
          <w:szCs w:val="22"/>
        </w:rPr>
        <w:t>3000</w:t>
      </w:r>
      <w:r w:rsidRPr="00D52378">
        <w:rPr>
          <w:rFonts w:ascii="Arial Unicode MS" w:eastAsia="Arial Unicode MS" w:hAnsi="Arial Unicode MS" w:cs="Arial Unicode MS" w:hint="eastAsia"/>
          <w:color w:val="0D0D0D" w:themeColor="text1" w:themeTint="F2"/>
          <w:sz w:val="22"/>
          <w:szCs w:val="22"/>
          <w:lang w:eastAsia="zh-CN"/>
        </w:rPr>
        <w:t>平方米的风景区或公共空间</w:t>
      </w:r>
      <w:r w:rsidRPr="00D52378">
        <w:rPr>
          <w:rFonts w:ascii="Arial Unicode MS" w:eastAsia="Arial Unicode MS" w:hAnsi="Arial Unicode MS" w:cs="Arial Unicode MS" w:hint="eastAsia"/>
          <w:color w:val="0D0D0D" w:themeColor="text1" w:themeTint="F2"/>
          <w:sz w:val="24"/>
          <w:szCs w:val="24"/>
          <w:lang w:eastAsia="zh-CN"/>
        </w:rPr>
        <w:t>；</w:t>
      </w:r>
    </w:p>
    <w:p w:rsidR="00C854AA" w:rsidRPr="00D52378" w:rsidRDefault="00E442BC">
      <w:pPr>
        <w:numPr>
          <w:ilvl w:val="0"/>
          <w:numId w:val="7"/>
        </w:numPr>
        <w:pBdr>
          <w:top w:val="nil"/>
          <w:left w:val="nil"/>
          <w:bottom w:val="nil"/>
          <w:right w:val="nil"/>
          <w:between w:val="nil"/>
        </w:pBdr>
        <w:spacing w:line="276" w:lineRule="auto"/>
        <w:ind w:left="1276" w:hanging="425"/>
        <w:jc w:val="both"/>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sz w:val="22"/>
          <w:szCs w:val="22"/>
          <w:lang w:eastAsia="zh-CN"/>
        </w:rPr>
        <w:t>小型城市元素，例如凉亭</w:t>
      </w:r>
      <w:r w:rsidRPr="00D52378">
        <w:rPr>
          <w:rFonts w:ascii="Arial Unicode MS" w:eastAsia="Arial Unicode MS" w:hAnsi="Arial Unicode MS" w:cs="Arial Unicode MS" w:hint="eastAsia"/>
          <w:color w:val="0D0D0D" w:themeColor="text1" w:themeTint="F2"/>
          <w:sz w:val="24"/>
          <w:szCs w:val="24"/>
          <w:lang w:eastAsia="zh-CN"/>
        </w:rPr>
        <w:t>、</w:t>
      </w:r>
      <w:r w:rsidRPr="00D52378">
        <w:rPr>
          <w:rFonts w:ascii="Arial Unicode MS" w:eastAsia="Arial Unicode MS" w:hAnsi="Arial Unicode MS" w:cs="Arial Unicode MS" w:hint="eastAsia"/>
          <w:color w:val="0D0D0D" w:themeColor="text1" w:themeTint="F2"/>
          <w:sz w:val="22"/>
          <w:szCs w:val="22"/>
          <w:lang w:eastAsia="zh-CN"/>
        </w:rPr>
        <w:t>避雨亭</w:t>
      </w:r>
      <w:r w:rsidRPr="00D52378">
        <w:rPr>
          <w:rFonts w:ascii="Arial Unicode MS" w:eastAsia="Arial Unicode MS" w:hAnsi="Arial Unicode MS" w:cs="Arial Unicode MS" w:hint="eastAsia"/>
          <w:color w:val="0D0D0D" w:themeColor="text1" w:themeTint="F2"/>
          <w:sz w:val="24"/>
          <w:szCs w:val="24"/>
          <w:lang w:eastAsia="zh-CN"/>
        </w:rPr>
        <w:t>、</w:t>
      </w:r>
      <w:r w:rsidRPr="00D52378">
        <w:rPr>
          <w:rFonts w:ascii="Arial Unicode MS" w:eastAsia="Arial Unicode MS" w:hAnsi="Arial Unicode MS" w:cs="Arial Unicode MS" w:hint="eastAsia"/>
          <w:color w:val="0D0D0D" w:themeColor="text1" w:themeTint="F2"/>
          <w:sz w:val="22"/>
          <w:szCs w:val="22"/>
          <w:lang w:eastAsia="zh-CN"/>
        </w:rPr>
        <w:t>街道设施</w:t>
      </w:r>
      <w:r w:rsidRPr="00D52378">
        <w:rPr>
          <w:rFonts w:ascii="Arial Unicode MS" w:eastAsia="Arial Unicode MS" w:hAnsi="Arial Unicode MS" w:cs="Arial Unicode MS" w:hint="eastAsia"/>
          <w:color w:val="0D0D0D" w:themeColor="text1" w:themeTint="F2"/>
          <w:sz w:val="24"/>
          <w:szCs w:val="24"/>
          <w:lang w:eastAsia="zh-CN"/>
        </w:rPr>
        <w:t>、</w:t>
      </w:r>
      <w:r w:rsidRPr="00D52378">
        <w:rPr>
          <w:rFonts w:ascii="Arial Unicode MS" w:eastAsia="Arial Unicode MS" w:hAnsi="Arial Unicode MS" w:cs="Arial Unicode MS" w:hint="eastAsia"/>
          <w:color w:val="0D0D0D" w:themeColor="text1" w:themeTint="F2"/>
          <w:sz w:val="22"/>
          <w:szCs w:val="22"/>
          <w:lang w:eastAsia="zh-CN"/>
        </w:rPr>
        <w:t>照明</w:t>
      </w:r>
      <w:r w:rsidRPr="00D52378">
        <w:rPr>
          <w:rFonts w:ascii="Arial Unicode MS" w:eastAsia="Arial Unicode MS" w:hAnsi="Arial Unicode MS" w:cs="Arial Unicode MS" w:hint="eastAsia"/>
          <w:color w:val="0D0D0D" w:themeColor="text1" w:themeTint="F2"/>
          <w:sz w:val="24"/>
          <w:szCs w:val="24"/>
          <w:lang w:eastAsia="zh-CN"/>
        </w:rPr>
        <w:t>、</w:t>
      </w:r>
      <w:r w:rsidRPr="00D52378">
        <w:rPr>
          <w:rFonts w:ascii="Arial Unicode MS" w:eastAsia="Arial Unicode MS" w:hAnsi="Arial Unicode MS" w:cs="Arial Unicode MS" w:hint="eastAsia"/>
          <w:color w:val="0D0D0D" w:themeColor="text1" w:themeTint="F2"/>
          <w:sz w:val="22"/>
          <w:szCs w:val="22"/>
          <w:lang w:eastAsia="zh-CN"/>
        </w:rPr>
        <w:t>公共艺术</w:t>
      </w:r>
      <w:r w:rsidRPr="00D52378">
        <w:rPr>
          <w:rFonts w:ascii="Arial Unicode MS" w:eastAsia="Arial Unicode MS" w:hAnsi="Arial Unicode MS" w:cs="Arial Unicode MS" w:hint="eastAsia"/>
          <w:color w:val="0D0D0D" w:themeColor="text1" w:themeTint="F2"/>
          <w:sz w:val="24"/>
          <w:szCs w:val="24"/>
          <w:lang w:eastAsia="zh-CN"/>
        </w:rPr>
        <w:t>、</w:t>
      </w:r>
      <w:r w:rsidRPr="00D52378">
        <w:rPr>
          <w:rFonts w:ascii="Arial Unicode MS" w:eastAsia="Arial Unicode MS" w:hAnsi="Arial Unicode MS" w:cs="Arial Unicode MS" w:hint="eastAsia"/>
          <w:color w:val="0D0D0D" w:themeColor="text1" w:themeTint="F2"/>
          <w:sz w:val="22"/>
          <w:szCs w:val="22"/>
          <w:lang w:eastAsia="zh-CN"/>
        </w:rPr>
        <w:t>牌坊</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lang w:eastAsia="zh-CN"/>
        </w:rPr>
        <w:t>拱门</w:t>
      </w:r>
      <w:r w:rsidRPr="00D52378">
        <w:rPr>
          <w:rFonts w:ascii="Arial Unicode MS" w:eastAsia="Arial Unicode MS" w:hAnsi="Arial Unicode MS" w:cs="Arial Unicode MS" w:hint="eastAsia"/>
          <w:color w:val="0D0D0D" w:themeColor="text1" w:themeTint="F2"/>
          <w:sz w:val="24"/>
          <w:szCs w:val="24"/>
          <w:lang w:eastAsia="zh-CN"/>
        </w:rPr>
        <w:t>；</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lang w:eastAsia="zh-CN"/>
        </w:rPr>
        <w:t>或</w:t>
      </w:r>
    </w:p>
    <w:p w:rsidR="00C854AA" w:rsidRPr="00D52378" w:rsidRDefault="005168CA" w:rsidP="005168CA">
      <w:pPr>
        <w:pBdr>
          <w:top w:val="nil"/>
          <w:left w:val="nil"/>
          <w:bottom w:val="nil"/>
          <w:right w:val="nil"/>
          <w:between w:val="nil"/>
        </w:pBdr>
        <w:spacing w:line="276" w:lineRule="auto"/>
        <w:ind w:left="851"/>
        <w:jc w:val="both"/>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sz w:val="22"/>
          <w:szCs w:val="22"/>
        </w:rPr>
        <w:t>d.</w:t>
      </w:r>
      <w:r w:rsidRPr="00D52378">
        <w:rPr>
          <w:rFonts w:ascii="Arial Unicode MS" w:eastAsia="Arial Unicode MS" w:hAnsi="Arial Unicode MS" w:cs="Arial Unicode MS" w:hint="eastAsia"/>
          <w:color w:val="0D0D0D" w:themeColor="text1" w:themeTint="F2"/>
          <w:sz w:val="22"/>
          <w:szCs w:val="22"/>
        </w:rPr>
        <w:tab/>
      </w:r>
      <w:r w:rsidR="00E442BC" w:rsidRPr="00D52378">
        <w:rPr>
          <w:rFonts w:ascii="Arial Unicode MS" w:eastAsia="Arial Unicode MS" w:hAnsi="Arial Unicode MS" w:cs="Arial Unicode MS" w:hint="eastAsia"/>
          <w:color w:val="0D0D0D" w:themeColor="text1" w:themeTint="F2"/>
          <w:sz w:val="22"/>
          <w:szCs w:val="22"/>
          <w:lang w:eastAsia="zh-CN"/>
        </w:rPr>
        <w:t>其他形式的临时或永久介入设施。</w:t>
      </w:r>
    </w:p>
    <w:p w:rsidR="00C854AA" w:rsidRPr="00D52378" w:rsidRDefault="00C854AA">
      <w:pPr>
        <w:pBdr>
          <w:top w:val="nil"/>
          <w:left w:val="nil"/>
          <w:bottom w:val="nil"/>
          <w:right w:val="nil"/>
          <w:between w:val="nil"/>
        </w:pBdr>
        <w:spacing w:line="276" w:lineRule="auto"/>
        <w:ind w:left="1276"/>
        <w:jc w:val="both"/>
        <w:rPr>
          <w:rFonts w:ascii="Arial" w:eastAsia="Arial" w:hAnsi="Arial" w:cs="Arial"/>
          <w:color w:val="0D0D0D" w:themeColor="text1" w:themeTint="F2"/>
          <w:sz w:val="22"/>
          <w:szCs w:val="22"/>
        </w:rPr>
      </w:pPr>
    </w:p>
    <w:p w:rsidR="00C854AA" w:rsidRPr="00D52378" w:rsidRDefault="004C6FE2">
      <w:pPr>
        <w:numPr>
          <w:ilvl w:val="0"/>
          <w:numId w:val="3"/>
        </w:numPr>
        <w:pBdr>
          <w:top w:val="nil"/>
          <w:left w:val="nil"/>
          <w:bottom w:val="nil"/>
          <w:right w:val="nil"/>
          <w:between w:val="nil"/>
        </w:pBdr>
        <w:spacing w:line="276" w:lineRule="auto"/>
        <w:jc w:val="both"/>
        <w:rPr>
          <w:color w:val="0D0D0D" w:themeColor="text1" w:themeTint="F2"/>
          <w:sz w:val="22"/>
          <w:szCs w:val="22"/>
        </w:rPr>
      </w:pPr>
      <w:r w:rsidRPr="00D52378">
        <w:rPr>
          <w:rFonts w:ascii="Arial" w:eastAsia="Arial" w:hAnsi="Arial" w:cs="Arial"/>
          <w:color w:val="0D0D0D" w:themeColor="text1" w:themeTint="F2"/>
          <w:sz w:val="22"/>
          <w:szCs w:val="22"/>
        </w:rPr>
        <w:t xml:space="preserve">Design or study nominated for sub-category of Plan / Concept must be completed and accepted between 1 January 2012 and </w:t>
      </w:r>
      <w:r w:rsidR="005168CA" w:rsidRPr="00D52378">
        <w:rPr>
          <w:rFonts w:ascii="Arial" w:hAnsi="Arial" w:cs="Arial" w:hint="eastAsia"/>
          <w:color w:val="0D0D0D" w:themeColor="text1" w:themeTint="F2"/>
          <w:sz w:val="22"/>
          <w:szCs w:val="22"/>
        </w:rPr>
        <w:t>12</w:t>
      </w:r>
      <w:r w:rsidRPr="00D52378">
        <w:rPr>
          <w:rFonts w:ascii="Arial" w:eastAsia="Arial" w:hAnsi="Arial" w:cs="Arial"/>
          <w:color w:val="0D0D0D" w:themeColor="text1" w:themeTint="F2"/>
          <w:sz w:val="22"/>
          <w:szCs w:val="22"/>
        </w:rPr>
        <w:t xml:space="preserve"> </w:t>
      </w:r>
      <w:r w:rsidR="005168CA" w:rsidRPr="00D52378">
        <w:rPr>
          <w:rFonts w:ascii="Arial" w:hAnsi="Arial" w:cs="Arial" w:hint="eastAsia"/>
          <w:color w:val="0D0D0D" w:themeColor="text1" w:themeTint="F2"/>
          <w:sz w:val="22"/>
          <w:szCs w:val="22"/>
        </w:rPr>
        <w:t>Novem</w:t>
      </w:r>
      <w:r w:rsidRPr="00D52378">
        <w:rPr>
          <w:rFonts w:ascii="Arial" w:eastAsia="Arial" w:hAnsi="Arial" w:cs="Arial"/>
          <w:color w:val="0D0D0D" w:themeColor="text1" w:themeTint="F2"/>
          <w:sz w:val="22"/>
          <w:szCs w:val="22"/>
        </w:rPr>
        <w:t>ber 2022 by the Government departments concerned or clients who commissioned the projects.</w:t>
      </w:r>
    </w:p>
    <w:p w:rsidR="00C854AA" w:rsidRPr="00D52378" w:rsidRDefault="00E442BC">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提名计划</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lang w:eastAsia="zh-CN"/>
        </w:rPr>
        <w:t>概念类别的设计必须在</w:t>
      </w:r>
      <w:r w:rsidR="004C6FE2" w:rsidRPr="00D52378">
        <w:rPr>
          <w:rFonts w:ascii="Arial Unicode MS" w:eastAsia="Arial Unicode MS" w:hAnsi="Arial Unicode MS" w:cs="Arial Unicode MS"/>
          <w:color w:val="0D0D0D" w:themeColor="text1" w:themeTint="F2"/>
          <w:sz w:val="22"/>
          <w:szCs w:val="22"/>
        </w:rPr>
        <w:t>2012</w:t>
      </w:r>
      <w:r w:rsidRPr="00D52378">
        <w:rPr>
          <w:rFonts w:ascii="Arial Unicode MS" w:eastAsia="Arial Unicode MS" w:hAnsi="Arial Unicode MS" w:cs="Arial Unicode MS" w:hint="eastAsia"/>
          <w:color w:val="0D0D0D" w:themeColor="text1" w:themeTint="F2"/>
          <w:sz w:val="22"/>
          <w:szCs w:val="22"/>
          <w:lang w:eastAsia="zh-CN"/>
        </w:rPr>
        <w:t>年</w:t>
      </w:r>
      <w:r w:rsidR="004C6FE2" w:rsidRPr="00D52378">
        <w:rPr>
          <w:rFonts w:ascii="Arial Unicode MS" w:eastAsia="Arial Unicode MS" w:hAnsi="Arial Unicode MS" w:cs="Arial Unicode MS"/>
          <w:color w:val="0D0D0D" w:themeColor="text1" w:themeTint="F2"/>
          <w:sz w:val="22"/>
          <w:szCs w:val="22"/>
        </w:rPr>
        <w:t>1</w:t>
      </w:r>
      <w:r w:rsidRPr="00D52378">
        <w:rPr>
          <w:rFonts w:ascii="Arial Unicode MS" w:eastAsia="Arial Unicode MS" w:hAnsi="Arial Unicode MS" w:cs="Arial Unicode MS" w:hint="eastAsia"/>
          <w:color w:val="0D0D0D" w:themeColor="text1" w:themeTint="F2"/>
          <w:sz w:val="22"/>
          <w:szCs w:val="22"/>
          <w:lang w:eastAsia="zh-CN"/>
        </w:rPr>
        <w:t>月</w:t>
      </w:r>
      <w:r w:rsidR="004C6FE2" w:rsidRPr="00D52378">
        <w:rPr>
          <w:rFonts w:ascii="Arial Unicode MS" w:eastAsia="Arial Unicode MS" w:hAnsi="Arial Unicode MS" w:cs="Arial Unicode MS"/>
          <w:color w:val="0D0D0D" w:themeColor="text1" w:themeTint="F2"/>
          <w:sz w:val="22"/>
          <w:szCs w:val="22"/>
        </w:rPr>
        <w:t>1</w:t>
      </w:r>
      <w:r w:rsidRPr="00D52378">
        <w:rPr>
          <w:rFonts w:ascii="Arial Unicode MS" w:eastAsia="Arial Unicode MS" w:hAnsi="Arial Unicode MS" w:cs="Arial Unicode MS" w:hint="eastAsia"/>
          <w:color w:val="0D0D0D" w:themeColor="text1" w:themeTint="F2"/>
          <w:sz w:val="22"/>
          <w:szCs w:val="22"/>
          <w:lang w:eastAsia="zh-CN"/>
        </w:rPr>
        <w:t>日至</w:t>
      </w:r>
      <w:r w:rsidR="004C6FE2" w:rsidRPr="00D52378">
        <w:rPr>
          <w:rFonts w:ascii="Arial Unicode MS" w:eastAsia="Arial Unicode MS" w:hAnsi="Arial Unicode MS" w:cs="Arial Unicode MS"/>
          <w:color w:val="0D0D0D" w:themeColor="text1" w:themeTint="F2"/>
          <w:sz w:val="22"/>
          <w:szCs w:val="22"/>
        </w:rPr>
        <w:t>2022</w:t>
      </w:r>
      <w:r w:rsidRPr="00D52378">
        <w:rPr>
          <w:rFonts w:ascii="Arial Unicode MS" w:eastAsia="Arial Unicode MS" w:hAnsi="Arial Unicode MS" w:cs="Arial Unicode MS" w:hint="eastAsia"/>
          <w:color w:val="0D0D0D" w:themeColor="text1" w:themeTint="F2"/>
          <w:sz w:val="22"/>
          <w:szCs w:val="22"/>
          <w:lang w:eastAsia="zh-CN"/>
        </w:rPr>
        <w:t>年</w:t>
      </w:r>
      <w:r w:rsidR="004C6FE2" w:rsidRPr="00D52378">
        <w:rPr>
          <w:rFonts w:ascii="Arial Unicode MS" w:eastAsia="Arial Unicode MS" w:hAnsi="Arial Unicode MS" w:cs="Arial Unicode MS"/>
          <w:color w:val="0D0D0D" w:themeColor="text1" w:themeTint="F2"/>
          <w:sz w:val="22"/>
          <w:szCs w:val="22"/>
        </w:rPr>
        <w:t>1</w:t>
      </w:r>
      <w:r w:rsidR="005168CA" w:rsidRPr="00D52378">
        <w:rPr>
          <w:rFonts w:ascii="Arial Unicode MS" w:eastAsia="Arial Unicode MS" w:hAnsi="Arial Unicode MS" w:cs="Arial Unicode MS" w:hint="eastAsia"/>
          <w:color w:val="0D0D0D" w:themeColor="text1" w:themeTint="F2"/>
          <w:sz w:val="22"/>
          <w:szCs w:val="22"/>
        </w:rPr>
        <w:t>1</w:t>
      </w:r>
      <w:r w:rsidRPr="00D52378">
        <w:rPr>
          <w:rFonts w:ascii="Arial Unicode MS" w:eastAsia="Arial Unicode MS" w:hAnsi="Arial Unicode MS" w:cs="Arial Unicode MS" w:hint="eastAsia"/>
          <w:color w:val="0D0D0D" w:themeColor="text1" w:themeTint="F2"/>
          <w:sz w:val="22"/>
          <w:szCs w:val="22"/>
          <w:lang w:eastAsia="zh-CN"/>
        </w:rPr>
        <w:t>月</w:t>
      </w:r>
      <w:r w:rsidR="005168CA" w:rsidRPr="00D52378">
        <w:rPr>
          <w:rFonts w:ascii="Arial Unicode MS" w:eastAsia="Arial Unicode MS" w:hAnsi="Arial Unicode MS" w:cs="Arial Unicode MS" w:hint="eastAsia"/>
          <w:color w:val="0D0D0D" w:themeColor="text1" w:themeTint="F2"/>
          <w:sz w:val="22"/>
          <w:szCs w:val="22"/>
        </w:rPr>
        <w:t>12</w:t>
      </w:r>
      <w:r w:rsidRPr="00D52378">
        <w:rPr>
          <w:rFonts w:ascii="Arial Unicode MS" w:eastAsia="Arial Unicode MS" w:hAnsi="Arial Unicode MS" w:cs="Arial Unicode MS" w:hint="eastAsia"/>
          <w:color w:val="0D0D0D" w:themeColor="text1" w:themeTint="F2"/>
          <w:sz w:val="22"/>
          <w:szCs w:val="22"/>
          <w:lang w:eastAsia="zh-CN"/>
        </w:rPr>
        <w:t>日之间完成并获得有关政府部门或客户接受。</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p>
    <w:p w:rsidR="00C854AA" w:rsidRPr="00D52378" w:rsidRDefault="004C6FE2">
      <w:pPr>
        <w:numPr>
          <w:ilvl w:val="0"/>
          <w:numId w:val="3"/>
        </w:numPr>
        <w:pBdr>
          <w:top w:val="nil"/>
          <w:left w:val="nil"/>
          <w:bottom w:val="nil"/>
          <w:right w:val="nil"/>
          <w:between w:val="nil"/>
        </w:pBdr>
        <w:spacing w:line="276" w:lineRule="auto"/>
        <w:rPr>
          <w:color w:val="0D0D0D" w:themeColor="text1" w:themeTint="F2"/>
          <w:sz w:val="22"/>
          <w:szCs w:val="22"/>
        </w:rPr>
      </w:pPr>
      <w:r w:rsidRPr="00D52378">
        <w:rPr>
          <w:rFonts w:ascii="Arial" w:eastAsia="Arial" w:hAnsi="Arial" w:cs="Arial"/>
          <w:color w:val="0D0D0D" w:themeColor="text1" w:themeTint="F2"/>
          <w:sz w:val="22"/>
          <w:szCs w:val="22"/>
        </w:rPr>
        <w:lastRenderedPageBreak/>
        <w:t>The nominated projects shall in no way be associated with any members of the jury panel.</w:t>
      </w:r>
    </w:p>
    <w:p w:rsidR="00C854AA" w:rsidRPr="00D52378" w:rsidRDefault="00E442BC">
      <w:pPr>
        <w:pBdr>
          <w:top w:val="nil"/>
          <w:left w:val="nil"/>
          <w:bottom w:val="nil"/>
          <w:right w:val="nil"/>
          <w:between w:val="nil"/>
        </w:pBdr>
        <w:spacing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提名的项目不得与评审委员会的任何成员有任何关系。</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color w:val="0D0D0D" w:themeColor="text1" w:themeTint="F2"/>
        </w:rPr>
        <w:br w:type="page"/>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numPr>
          <w:ilvl w:val="0"/>
          <w:numId w:val="12"/>
        </w:numPr>
        <w:pBdr>
          <w:top w:val="nil"/>
          <w:left w:val="nil"/>
          <w:bottom w:val="nil"/>
          <w:right w:val="nil"/>
          <w:between w:val="nil"/>
        </w:pBdr>
        <w:tabs>
          <w:tab w:val="left" w:pos="709"/>
        </w:tabs>
        <w:spacing w:line="276" w:lineRule="auto"/>
        <w:jc w:val="both"/>
        <w:rPr>
          <w:color w:val="0D0D0D" w:themeColor="text1" w:themeTint="F2"/>
          <w:sz w:val="28"/>
          <w:szCs w:val="28"/>
        </w:rPr>
      </w:pPr>
      <w:bookmarkStart w:id="24" w:name="_17dp8vu" w:colFirst="0" w:colLast="0"/>
      <w:bookmarkEnd w:id="24"/>
      <w:r w:rsidRPr="00D52378">
        <w:rPr>
          <w:rFonts w:ascii="Arial" w:eastAsia="Arial" w:hAnsi="Arial" w:cs="Arial"/>
          <w:color w:val="0D0D0D" w:themeColor="text1" w:themeTint="F2"/>
          <w:sz w:val="28"/>
          <w:szCs w:val="28"/>
        </w:rPr>
        <w:t xml:space="preserve">Assessment Criteria </w:t>
      </w:r>
      <w:r w:rsidR="00E442BC" w:rsidRPr="00D52378">
        <w:rPr>
          <w:rFonts w:ascii="Arial Unicode MS" w:eastAsia="Arial Unicode MS" w:hAnsi="Arial Unicode MS" w:cs="Arial Unicode MS" w:hint="eastAsia"/>
          <w:color w:val="0D0D0D" w:themeColor="text1" w:themeTint="F2"/>
          <w:sz w:val="28"/>
          <w:szCs w:val="28"/>
          <w:lang w:eastAsia="zh-CN"/>
        </w:rPr>
        <w:t>评审准则</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Entries are judged according to their own merits, taking into consideration of their successes, contributions, achievement, new ideas and approaches in the following objectives, with emphasis on the particular sub-category for the relevant award category.</w:t>
      </w:r>
    </w:p>
    <w:p w:rsidR="00C854AA" w:rsidRPr="00D52378" w:rsidRDefault="00C854AA">
      <w:pPr>
        <w:pBdr>
          <w:top w:val="nil"/>
          <w:left w:val="nil"/>
          <w:bottom w:val="nil"/>
          <w:right w:val="nil"/>
          <w:between w:val="nil"/>
        </w:pBdr>
        <w:spacing w:line="276" w:lineRule="auto"/>
        <w:ind w:left="370"/>
        <w:jc w:val="both"/>
        <w:rPr>
          <w:rFonts w:ascii="Arial" w:eastAsia="Arial" w:hAnsi="Arial" w:cs="Arial"/>
          <w:color w:val="0D0D0D" w:themeColor="text1" w:themeTint="F2"/>
        </w:rPr>
      </w:pP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18"/>
          <w:szCs w:val="18"/>
        </w:rPr>
      </w:pPr>
      <w:r w:rsidRPr="00D52378">
        <w:rPr>
          <w:rFonts w:ascii="Arial Unicode MS" w:eastAsia="Arial Unicode MS" w:hAnsi="Arial Unicode MS" w:cs="Arial Unicode MS" w:hint="eastAsia"/>
          <w:color w:val="0D0D0D" w:themeColor="text1" w:themeTint="F2"/>
          <w:sz w:val="22"/>
          <w:szCs w:val="22"/>
          <w:lang w:eastAsia="zh-CN"/>
        </w:rPr>
        <w:t>评审委员会将根据参赛作品各自的特点进行评核，考虑该作品在以下方面是否有所贡献和成就、有否应用新思维和方法、以及是否符合有关奖项类别的重点。</w:t>
      </w:r>
    </w:p>
    <w:p w:rsidR="00C854AA" w:rsidRPr="00D52378" w:rsidRDefault="00C854AA">
      <w:pPr>
        <w:pBdr>
          <w:top w:val="nil"/>
          <w:left w:val="nil"/>
          <w:bottom w:val="nil"/>
          <w:right w:val="nil"/>
          <w:between w:val="nil"/>
        </w:pBdr>
        <w:tabs>
          <w:tab w:val="left" w:pos="426"/>
        </w:tabs>
        <w:spacing w:line="276" w:lineRule="auto"/>
        <w:ind w:left="369"/>
        <w:jc w:val="both"/>
        <w:rPr>
          <w:rFonts w:ascii="Arial" w:eastAsia="Arial" w:hAnsi="Arial" w:cs="Arial"/>
          <w:color w:val="0D0D0D" w:themeColor="text1" w:themeTint="F2"/>
          <w:sz w:val="28"/>
          <w:szCs w:val="28"/>
        </w:rPr>
      </w:pPr>
    </w:p>
    <w:p w:rsidR="00C854AA" w:rsidRPr="00D52378" w:rsidRDefault="004C6FE2">
      <w:pPr>
        <w:widowControl w:val="0"/>
        <w:numPr>
          <w:ilvl w:val="0"/>
          <w:numId w:val="1"/>
        </w:numPr>
        <w:pBdr>
          <w:top w:val="nil"/>
          <w:left w:val="nil"/>
          <w:bottom w:val="nil"/>
          <w:right w:val="nil"/>
          <w:between w:val="nil"/>
        </w:pBdr>
        <w:tabs>
          <w:tab w:val="left" w:pos="993"/>
        </w:tabs>
        <w:spacing w:line="276" w:lineRule="auto"/>
        <w:ind w:left="993"/>
        <w:jc w:val="both"/>
        <w:rPr>
          <w:color w:val="0D0D0D" w:themeColor="text1" w:themeTint="F2"/>
        </w:rPr>
      </w:pPr>
      <w:r w:rsidRPr="00D52378">
        <w:rPr>
          <w:rFonts w:ascii="Arial" w:eastAsia="Arial" w:hAnsi="Arial" w:cs="Arial"/>
          <w:b/>
          <w:color w:val="0D0D0D" w:themeColor="text1" w:themeTint="F2"/>
          <w:sz w:val="22"/>
          <w:szCs w:val="22"/>
        </w:rPr>
        <w:t>Innovative urban morphology</w:t>
      </w:r>
      <w:r w:rsidRPr="00D52378">
        <w:rPr>
          <w:rFonts w:ascii="Arial" w:eastAsia="Arial" w:hAnsi="Arial" w:cs="Arial"/>
          <w:color w:val="0D0D0D" w:themeColor="text1" w:themeTint="F2"/>
          <w:sz w:val="22"/>
          <w:szCs w:val="22"/>
        </w:rPr>
        <w:t xml:space="preserve">: urban identity, fabric, density, streetscape, community characteristic, visual image, skyline, reinforcement of existing opportunities. </w:t>
      </w:r>
    </w:p>
    <w:p w:rsidR="00C854AA" w:rsidRPr="00D52378" w:rsidRDefault="00E442BC">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b/>
          <w:color w:val="0D0D0D" w:themeColor="text1" w:themeTint="F2"/>
          <w:sz w:val="22"/>
          <w:szCs w:val="22"/>
          <w:lang w:eastAsia="zh-CN"/>
        </w:rPr>
        <w:t>创新的城市形态</w:t>
      </w:r>
      <w:r w:rsidRPr="00D52378">
        <w:rPr>
          <w:rFonts w:ascii="Arial Unicode MS" w:eastAsia="Arial Unicode MS" w:hAnsi="Arial Unicode MS" w:cs="Arial Unicode MS" w:hint="eastAsia"/>
          <w:color w:val="0D0D0D" w:themeColor="text1" w:themeTint="F2"/>
          <w:sz w:val="22"/>
          <w:szCs w:val="22"/>
          <w:lang w:eastAsia="zh-CN"/>
        </w:rPr>
        <w:t>：城市特征、形态肌理、密度、街道景观、小区特征、视觉形象、天际线、现有机遇的强化。</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p>
    <w:p w:rsidR="00C854AA" w:rsidRPr="00D52378" w:rsidRDefault="004C6FE2">
      <w:pPr>
        <w:widowControl w:val="0"/>
        <w:numPr>
          <w:ilvl w:val="0"/>
          <w:numId w:val="1"/>
        </w:numPr>
        <w:pBdr>
          <w:top w:val="nil"/>
          <w:left w:val="nil"/>
          <w:bottom w:val="nil"/>
          <w:right w:val="nil"/>
          <w:between w:val="nil"/>
        </w:pBdr>
        <w:tabs>
          <w:tab w:val="left" w:pos="993"/>
        </w:tabs>
        <w:spacing w:line="276" w:lineRule="auto"/>
        <w:ind w:left="993"/>
        <w:jc w:val="both"/>
        <w:rPr>
          <w:color w:val="0D0D0D" w:themeColor="text1" w:themeTint="F2"/>
        </w:rPr>
      </w:pPr>
      <w:r w:rsidRPr="00D52378">
        <w:rPr>
          <w:rFonts w:ascii="Arial" w:eastAsia="Arial" w:hAnsi="Arial" w:cs="Arial"/>
          <w:b/>
          <w:color w:val="0D0D0D" w:themeColor="text1" w:themeTint="F2"/>
          <w:sz w:val="22"/>
          <w:szCs w:val="22"/>
        </w:rPr>
        <w:t>Well-being of all walks of residents</w:t>
      </w:r>
      <w:r w:rsidRPr="00D52378">
        <w:rPr>
          <w:rFonts w:ascii="Arial" w:eastAsia="Arial" w:hAnsi="Arial" w:cs="Arial"/>
          <w:color w:val="0D0D0D" w:themeColor="text1" w:themeTint="F2"/>
          <w:sz w:val="22"/>
          <w:szCs w:val="22"/>
        </w:rPr>
        <w:t>: livability, walkability, permeability, place making, transportation, convenience, community health and safety, inclusiveness, diversity in domestic, commercial and public space, involvement of community in the urban design process.</w:t>
      </w:r>
    </w:p>
    <w:p w:rsidR="00C854AA" w:rsidRPr="00D52378" w:rsidRDefault="00E442BC">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b/>
          <w:color w:val="0D0D0D" w:themeColor="text1" w:themeTint="F2"/>
          <w:sz w:val="22"/>
          <w:szCs w:val="22"/>
          <w:lang w:eastAsia="zh-CN"/>
        </w:rPr>
        <w:t>各种居民的福祉</w:t>
      </w:r>
      <w:r w:rsidRPr="00D52378">
        <w:rPr>
          <w:rFonts w:ascii="Arial Unicode MS" w:eastAsia="Arial Unicode MS" w:hAnsi="Arial Unicode MS" w:cs="Arial Unicode MS" w:hint="eastAsia"/>
          <w:color w:val="0D0D0D" w:themeColor="text1" w:themeTint="F2"/>
          <w:sz w:val="22"/>
          <w:szCs w:val="22"/>
          <w:lang w:eastAsia="zh-CN"/>
        </w:rPr>
        <w:t>：宜居性、步行性、通透性、场所营造、交通、便利性、小区健康与安全、共融性、家庭、商业和公共空间的多元性，小区参与城市设计的过程。</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widowControl w:val="0"/>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widowControl w:val="0"/>
        <w:numPr>
          <w:ilvl w:val="0"/>
          <w:numId w:val="1"/>
        </w:numPr>
        <w:pBdr>
          <w:top w:val="nil"/>
          <w:left w:val="nil"/>
          <w:bottom w:val="nil"/>
          <w:right w:val="nil"/>
          <w:between w:val="nil"/>
        </w:pBdr>
        <w:spacing w:line="276" w:lineRule="auto"/>
        <w:ind w:left="993"/>
        <w:jc w:val="both"/>
        <w:rPr>
          <w:color w:val="0D0D0D" w:themeColor="text1" w:themeTint="F2"/>
        </w:rPr>
      </w:pPr>
      <w:r w:rsidRPr="00D52378">
        <w:rPr>
          <w:rFonts w:ascii="Arial" w:eastAsia="Arial" w:hAnsi="Arial" w:cs="Arial"/>
          <w:b/>
          <w:color w:val="0D0D0D" w:themeColor="text1" w:themeTint="F2"/>
          <w:sz w:val="22"/>
          <w:szCs w:val="22"/>
        </w:rPr>
        <w:t>Sustainable urban development</w:t>
      </w:r>
      <w:r w:rsidRPr="00D52378">
        <w:rPr>
          <w:rFonts w:ascii="Arial" w:eastAsia="Arial" w:hAnsi="Arial" w:cs="Arial"/>
          <w:color w:val="0D0D0D" w:themeColor="text1" w:themeTint="F2"/>
          <w:sz w:val="22"/>
          <w:szCs w:val="22"/>
        </w:rPr>
        <w:t>: carbon footprint, ecological diversity, green infrastructure, preservation of natural environment, farmland and non-renewable resources.</w:t>
      </w:r>
    </w:p>
    <w:p w:rsidR="00C854AA" w:rsidRPr="00D52378" w:rsidRDefault="00E442BC">
      <w:pPr>
        <w:widowControl w:val="0"/>
        <w:pBdr>
          <w:top w:val="nil"/>
          <w:left w:val="nil"/>
          <w:bottom w:val="nil"/>
          <w:right w:val="nil"/>
          <w:between w:val="nil"/>
        </w:pBdr>
        <w:spacing w:line="276" w:lineRule="auto"/>
        <w:ind w:left="993"/>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b/>
          <w:color w:val="0D0D0D" w:themeColor="text1" w:themeTint="F2"/>
          <w:sz w:val="22"/>
          <w:szCs w:val="22"/>
          <w:lang w:eastAsia="zh-CN"/>
        </w:rPr>
        <w:t>可持续的城市发展</w:t>
      </w:r>
      <w:r w:rsidRPr="00D52378">
        <w:rPr>
          <w:rFonts w:ascii="Arial Unicode MS" w:eastAsia="Arial Unicode MS" w:hAnsi="Arial Unicode MS" w:cs="Arial Unicode MS" w:hint="eastAsia"/>
          <w:color w:val="0D0D0D" w:themeColor="text1" w:themeTint="F2"/>
          <w:sz w:val="22"/>
          <w:szCs w:val="22"/>
          <w:lang w:eastAsia="zh-CN"/>
        </w:rPr>
        <w:t>：碳足迹、生态多样性、绿色基础设施、自然环境、农田和不可再生资源的保护。</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p>
    <w:p w:rsidR="00C854AA" w:rsidRPr="00D52378" w:rsidRDefault="004C6FE2">
      <w:pPr>
        <w:widowControl w:val="0"/>
        <w:numPr>
          <w:ilvl w:val="0"/>
          <w:numId w:val="1"/>
        </w:numPr>
        <w:pBdr>
          <w:top w:val="nil"/>
          <w:left w:val="nil"/>
          <w:bottom w:val="nil"/>
          <w:right w:val="nil"/>
          <w:between w:val="nil"/>
        </w:pBdr>
        <w:tabs>
          <w:tab w:val="left" w:pos="993"/>
        </w:tabs>
        <w:spacing w:line="276" w:lineRule="auto"/>
        <w:ind w:left="993"/>
        <w:jc w:val="both"/>
        <w:rPr>
          <w:color w:val="0D0D0D" w:themeColor="text1" w:themeTint="F2"/>
        </w:rPr>
      </w:pPr>
      <w:r w:rsidRPr="00D52378">
        <w:rPr>
          <w:rFonts w:ascii="Arial" w:eastAsia="Arial" w:hAnsi="Arial" w:cs="Arial"/>
          <w:b/>
          <w:color w:val="0D0D0D" w:themeColor="text1" w:themeTint="F2"/>
          <w:sz w:val="22"/>
          <w:szCs w:val="22"/>
        </w:rPr>
        <w:t>Sensitive response and reinforcement</w:t>
      </w:r>
      <w:r w:rsidRPr="00D52378">
        <w:rPr>
          <w:rFonts w:ascii="Arial" w:eastAsia="Arial" w:hAnsi="Arial" w:cs="Arial"/>
          <w:color w:val="0D0D0D" w:themeColor="text1" w:themeTint="F2"/>
          <w:sz w:val="22"/>
          <w:szCs w:val="22"/>
        </w:rPr>
        <w:t>: local culture, heritage, tradition and history, urban context in the process of fast urban development.</w:t>
      </w:r>
    </w:p>
    <w:p w:rsidR="00C854AA" w:rsidRPr="00D52378" w:rsidRDefault="00E442BC">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b/>
          <w:color w:val="0D0D0D" w:themeColor="text1" w:themeTint="F2"/>
          <w:sz w:val="22"/>
          <w:szCs w:val="22"/>
          <w:lang w:eastAsia="zh-CN"/>
        </w:rPr>
        <w:t>在快速的城市发展过程</w:t>
      </w:r>
      <w:r w:rsidRPr="00D52378">
        <w:rPr>
          <w:rFonts w:ascii="Arial Unicode MS" w:eastAsia="Arial Unicode MS" w:hAnsi="Arial Unicode MS" w:cs="Arial Unicode MS" w:hint="eastAsia"/>
          <w:color w:val="0D0D0D" w:themeColor="text1" w:themeTint="F2"/>
          <w:sz w:val="22"/>
          <w:szCs w:val="22"/>
          <w:lang w:eastAsia="zh-CN"/>
        </w:rPr>
        <w:t>：对当地文化、遗产、传统和历史，以及城市环境的敏感回应和强化。</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widowControl w:val="0"/>
        <w:pBdr>
          <w:top w:val="nil"/>
          <w:left w:val="nil"/>
          <w:bottom w:val="nil"/>
          <w:right w:val="nil"/>
          <w:between w:val="nil"/>
        </w:pBdr>
        <w:tabs>
          <w:tab w:val="left" w:pos="993"/>
        </w:tabs>
        <w:spacing w:line="276" w:lineRule="auto"/>
        <w:rPr>
          <w:rFonts w:ascii="Arial" w:eastAsia="Arial" w:hAnsi="Arial" w:cs="Arial"/>
          <w:color w:val="0D0D0D" w:themeColor="text1" w:themeTint="F2"/>
          <w:sz w:val="22"/>
          <w:szCs w:val="22"/>
        </w:rPr>
      </w:pPr>
    </w:p>
    <w:p w:rsidR="00C854AA" w:rsidRPr="00D52378" w:rsidRDefault="004C6FE2">
      <w:pPr>
        <w:widowControl w:val="0"/>
        <w:numPr>
          <w:ilvl w:val="0"/>
          <w:numId w:val="1"/>
        </w:numPr>
        <w:pBdr>
          <w:top w:val="nil"/>
          <w:left w:val="nil"/>
          <w:bottom w:val="nil"/>
          <w:right w:val="nil"/>
          <w:between w:val="nil"/>
        </w:pBdr>
        <w:tabs>
          <w:tab w:val="left" w:pos="993"/>
        </w:tabs>
        <w:spacing w:line="276" w:lineRule="auto"/>
        <w:ind w:left="993"/>
        <w:jc w:val="both"/>
        <w:rPr>
          <w:color w:val="0D0D0D" w:themeColor="text1" w:themeTint="F2"/>
        </w:rPr>
      </w:pPr>
      <w:r w:rsidRPr="00D52378">
        <w:rPr>
          <w:rFonts w:ascii="Arial" w:eastAsia="Arial" w:hAnsi="Arial" w:cs="Arial"/>
          <w:b/>
          <w:color w:val="0D0D0D" w:themeColor="text1" w:themeTint="F2"/>
          <w:sz w:val="22"/>
          <w:szCs w:val="22"/>
        </w:rPr>
        <w:t>Advancement of urban design</w:t>
      </w:r>
      <w:r w:rsidRPr="00D52378">
        <w:rPr>
          <w:rFonts w:ascii="Arial" w:eastAsia="Arial" w:hAnsi="Arial" w:cs="Arial"/>
          <w:color w:val="0D0D0D" w:themeColor="text1" w:themeTint="F2"/>
          <w:sz w:val="22"/>
          <w:szCs w:val="22"/>
        </w:rPr>
        <w:t>: new idea, concept, design approach, integration of innovative technologies.</w:t>
      </w:r>
    </w:p>
    <w:p w:rsidR="00C854AA" w:rsidRPr="00D52378" w:rsidRDefault="00E442BC">
      <w:pPr>
        <w:widowControl w:val="0"/>
        <w:pBdr>
          <w:top w:val="nil"/>
          <w:left w:val="nil"/>
          <w:bottom w:val="nil"/>
          <w:right w:val="nil"/>
          <w:between w:val="nil"/>
        </w:pBdr>
        <w:tabs>
          <w:tab w:val="left" w:pos="993"/>
        </w:tabs>
        <w:spacing w:line="276" w:lineRule="auto"/>
        <w:ind w:left="993"/>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b/>
          <w:color w:val="0D0D0D" w:themeColor="text1" w:themeTint="F2"/>
          <w:sz w:val="22"/>
          <w:szCs w:val="22"/>
          <w:lang w:eastAsia="zh-CN"/>
        </w:rPr>
        <w:t>城市设计的改进</w:t>
      </w:r>
      <w:r w:rsidRPr="00D52378">
        <w:rPr>
          <w:rFonts w:ascii="Arial Unicode MS" w:eastAsia="Arial Unicode MS" w:hAnsi="Arial Unicode MS" w:cs="Arial Unicode MS" w:hint="eastAsia"/>
          <w:color w:val="0D0D0D" w:themeColor="text1" w:themeTint="F2"/>
          <w:sz w:val="22"/>
          <w:szCs w:val="22"/>
          <w:lang w:eastAsia="zh-CN"/>
        </w:rPr>
        <w:t>：新思维、新概念、新设计方法、创新技术的融合。</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4C6FE2">
      <w:pPr>
        <w:rPr>
          <w:rFonts w:ascii="Arial" w:eastAsia="Arial" w:hAnsi="Arial" w:cs="Arial"/>
          <w:color w:val="0D0D0D" w:themeColor="text1" w:themeTint="F2"/>
          <w:sz w:val="22"/>
          <w:szCs w:val="22"/>
        </w:rPr>
      </w:pPr>
      <w:r w:rsidRPr="00D52378">
        <w:rPr>
          <w:color w:val="0D0D0D" w:themeColor="text1" w:themeTint="F2"/>
        </w:rPr>
        <w:br w:type="page"/>
      </w:r>
    </w:p>
    <w:p w:rsidR="00C854AA" w:rsidRPr="00D52378" w:rsidRDefault="00C854AA">
      <w:pPr>
        <w:rPr>
          <w:rFonts w:ascii="Arial" w:eastAsia="Arial" w:hAnsi="Arial" w:cs="Arial"/>
          <w:color w:val="0D0D0D" w:themeColor="text1" w:themeTint="F2"/>
          <w:sz w:val="22"/>
          <w:szCs w:val="22"/>
        </w:rPr>
      </w:pPr>
    </w:p>
    <w:p w:rsidR="00C854AA" w:rsidRPr="00D52378" w:rsidRDefault="004C6FE2">
      <w:pPr>
        <w:numPr>
          <w:ilvl w:val="0"/>
          <w:numId w:val="12"/>
        </w:numPr>
        <w:pBdr>
          <w:top w:val="nil"/>
          <w:left w:val="nil"/>
          <w:bottom w:val="nil"/>
          <w:right w:val="nil"/>
          <w:between w:val="nil"/>
        </w:pBdr>
        <w:spacing w:line="276" w:lineRule="auto"/>
        <w:jc w:val="both"/>
        <w:rPr>
          <w:color w:val="0D0D0D" w:themeColor="text1" w:themeTint="F2"/>
          <w:sz w:val="28"/>
          <w:szCs w:val="28"/>
          <w:u w:val="single"/>
        </w:rPr>
      </w:pPr>
      <w:r w:rsidRPr="00D52378">
        <w:rPr>
          <w:rFonts w:ascii="Arial" w:eastAsia="Arial" w:hAnsi="Arial" w:cs="Arial"/>
          <w:color w:val="0D0D0D" w:themeColor="text1" w:themeTint="F2"/>
          <w:sz w:val="28"/>
          <w:szCs w:val="28"/>
        </w:rPr>
        <w:t xml:space="preserve">    Submission Requirements </w:t>
      </w:r>
      <w:r w:rsidR="00E442BC" w:rsidRPr="00D52378">
        <w:rPr>
          <w:rFonts w:ascii="Arial Unicode MS" w:eastAsia="Arial Unicode MS" w:hAnsi="Arial Unicode MS" w:cs="Arial Unicode MS" w:hint="eastAsia"/>
          <w:color w:val="0D0D0D" w:themeColor="text1" w:themeTint="F2"/>
          <w:sz w:val="28"/>
          <w:szCs w:val="28"/>
          <w:lang w:eastAsia="zh-CN"/>
        </w:rPr>
        <w:t>作品提交须知</w:t>
      </w:r>
    </w:p>
    <w:p w:rsidR="00C854AA" w:rsidRPr="00D52378" w:rsidRDefault="00C854AA">
      <w:pPr>
        <w:pBdr>
          <w:top w:val="nil"/>
          <w:left w:val="nil"/>
          <w:bottom w:val="nil"/>
          <w:right w:val="nil"/>
          <w:between w:val="nil"/>
        </w:pBdr>
        <w:tabs>
          <w:tab w:val="left" w:pos="540"/>
        </w:tabs>
        <w:spacing w:line="276" w:lineRule="auto"/>
        <w:ind w:firstLine="440"/>
        <w:jc w:val="both"/>
        <w:rPr>
          <w:rFonts w:ascii="Arial" w:eastAsia="Arial" w:hAnsi="Arial" w:cs="Arial"/>
          <w:color w:val="0D0D0D" w:themeColor="text1" w:themeTint="F2"/>
          <w:sz w:val="22"/>
          <w:szCs w:val="22"/>
          <w:u w:val="single"/>
        </w:rPr>
      </w:pPr>
    </w:p>
    <w:p w:rsidR="00C854AA" w:rsidRPr="00D52378" w:rsidRDefault="004C6FE2">
      <w:pPr>
        <w:numPr>
          <w:ilvl w:val="0"/>
          <w:numId w:val="5"/>
        </w:numPr>
        <w:pBdr>
          <w:top w:val="nil"/>
          <w:left w:val="nil"/>
          <w:bottom w:val="nil"/>
          <w:right w:val="nil"/>
          <w:between w:val="nil"/>
        </w:pBdr>
        <w:tabs>
          <w:tab w:val="left" w:pos="993"/>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No limitation to the </w:t>
      </w:r>
      <w:r w:rsidR="000704F5" w:rsidRPr="00D52378">
        <w:rPr>
          <w:rFonts w:ascii="Arial" w:hAnsi="Arial" w:cs="Arial" w:hint="eastAsia"/>
          <w:color w:val="0D0D0D" w:themeColor="text1" w:themeTint="F2"/>
          <w:sz w:val="22"/>
          <w:szCs w:val="22"/>
        </w:rPr>
        <w:t xml:space="preserve">nominated </w:t>
      </w:r>
      <w:r w:rsidRPr="00D52378">
        <w:rPr>
          <w:rFonts w:ascii="Arial" w:eastAsia="Arial" w:hAnsi="Arial" w:cs="Arial"/>
          <w:color w:val="0D0D0D" w:themeColor="text1" w:themeTint="F2"/>
          <w:sz w:val="22"/>
          <w:szCs w:val="22"/>
        </w:rPr>
        <w:t xml:space="preserve">Urban Design entries in terms of nature and size, except for the sub-category of Urban Intervention as stated in (C). </w:t>
      </w:r>
    </w:p>
    <w:p w:rsidR="00C854AA" w:rsidRPr="00D52378" w:rsidRDefault="00E442BC">
      <w:pPr>
        <w:pBdr>
          <w:top w:val="nil"/>
          <w:left w:val="nil"/>
          <w:bottom w:val="nil"/>
          <w:right w:val="nil"/>
          <w:between w:val="nil"/>
        </w:pBdr>
        <w:tabs>
          <w:tab w:val="left" w:pos="993"/>
        </w:tabs>
        <w:spacing w:after="240" w:line="276" w:lineRule="auto"/>
        <w:ind w:left="720"/>
        <w:jc w:val="both"/>
        <w:rPr>
          <w:rFonts w:ascii="Arial" w:eastAsia="Arial" w:hAnsi="Arial" w:cs="Arial"/>
          <w:color w:val="0D0D0D" w:themeColor="text1" w:themeTint="F2"/>
          <w:sz w:val="22"/>
          <w:szCs w:val="22"/>
        </w:rPr>
      </w:pPr>
      <w:bookmarkStart w:id="25" w:name="_3rdcrjn" w:colFirst="0" w:colLast="0"/>
      <w:bookmarkEnd w:id="25"/>
      <w:r w:rsidRPr="00D52378">
        <w:rPr>
          <w:rFonts w:ascii="Arial Unicode MS" w:eastAsia="Arial Unicode MS" w:hAnsi="Arial Unicode MS" w:cs="Arial Unicode MS" w:hint="eastAsia"/>
          <w:color w:val="0D0D0D" w:themeColor="text1" w:themeTint="F2"/>
          <w:sz w:val="22"/>
          <w:szCs w:val="22"/>
          <w:lang w:eastAsia="zh-CN"/>
        </w:rPr>
        <w:t>参赛的城市设计项目在性质与规模上不设限制，城市介入项目除外，详情请参阅（</w:t>
      </w:r>
      <w:r w:rsidR="004C6FE2" w:rsidRPr="00D52378">
        <w:rPr>
          <w:rFonts w:ascii="Arial Unicode MS" w:eastAsia="Arial Unicode MS" w:hAnsi="Arial Unicode MS" w:cs="Arial Unicode MS"/>
          <w:color w:val="0D0D0D" w:themeColor="text1" w:themeTint="F2"/>
          <w:sz w:val="22"/>
          <w:szCs w:val="22"/>
        </w:rPr>
        <w:t>C</w:t>
      </w:r>
      <w:r w:rsidRPr="00D52378">
        <w:rPr>
          <w:rFonts w:ascii="Arial Unicode MS" w:eastAsia="Arial Unicode MS" w:hAnsi="Arial Unicode MS" w:cs="Arial Unicode MS" w:hint="eastAsia"/>
          <w:color w:val="0D0D0D" w:themeColor="text1" w:themeTint="F2"/>
          <w:sz w:val="22"/>
          <w:szCs w:val="22"/>
          <w:lang w:eastAsia="zh-CN"/>
        </w:rPr>
        <w:t>）。</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4C6FE2">
      <w:pPr>
        <w:widowControl w:val="0"/>
        <w:numPr>
          <w:ilvl w:val="0"/>
          <w:numId w:val="11"/>
        </w:numPr>
        <w:pBdr>
          <w:top w:val="nil"/>
          <w:left w:val="nil"/>
          <w:bottom w:val="nil"/>
          <w:right w:val="nil"/>
          <w:between w:val="nil"/>
        </w:pBdr>
        <w:tabs>
          <w:tab w:val="left" w:pos="993"/>
        </w:tabs>
        <w:spacing w:after="240"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Nominators must upload the submissions to personal drive and then email the download link to gbaawards2022@blink.com.hk with the subject name marked as “GBA Urban Design Award 2022 – Professional Category”, containing a digital copy of the completed and signed Nomination Application Form in pdf format and all the documents and digital file of the two panels of the entries as required in the form (Resolution not less than 350 dpi, pdf file size of the two panels not larger than 20MB in total. </w:t>
      </w:r>
    </w:p>
    <w:p w:rsidR="00C854AA" w:rsidRPr="00D52378" w:rsidRDefault="00E442BC">
      <w:pPr>
        <w:widowControl w:val="0"/>
        <w:pBdr>
          <w:top w:val="nil"/>
          <w:left w:val="nil"/>
          <w:bottom w:val="nil"/>
          <w:right w:val="nil"/>
          <w:between w:val="nil"/>
        </w:pBdr>
        <w:tabs>
          <w:tab w:val="left" w:pos="993"/>
        </w:tabs>
        <w:spacing w:after="240"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提名者请上传文件至个人网上云端并将其连结电邮至</w:t>
      </w:r>
      <w:r w:rsidR="004C6FE2" w:rsidRPr="00D52378">
        <w:rPr>
          <w:rFonts w:ascii="Arial Unicode MS" w:eastAsia="Arial Unicode MS" w:hAnsi="Arial Unicode MS" w:cs="Arial Unicode MS"/>
          <w:color w:val="0D0D0D" w:themeColor="text1" w:themeTint="F2"/>
          <w:sz w:val="22"/>
          <w:szCs w:val="22"/>
        </w:rPr>
        <w:t xml:space="preserve"> gbaawards2022@blink.com.hk</w:t>
      </w:r>
      <w:r w:rsidRPr="00D52378">
        <w:rPr>
          <w:rFonts w:ascii="Arial Unicode MS" w:eastAsia="Arial Unicode MS" w:hAnsi="Arial Unicode MS" w:cs="Arial Unicode MS" w:hint="eastAsia"/>
          <w:color w:val="0D0D0D" w:themeColor="text1" w:themeTint="F2"/>
          <w:sz w:val="22"/>
          <w:szCs w:val="22"/>
          <w:lang w:eastAsia="zh-CN"/>
        </w:rPr>
        <w:t>，</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lang w:eastAsia="zh-CN"/>
        </w:rPr>
        <w:t>标题为「</w:t>
      </w:r>
      <w:r w:rsidR="004C6FE2" w:rsidRPr="00D52378">
        <w:rPr>
          <w:rFonts w:ascii="Arial Unicode MS" w:eastAsia="Arial Unicode MS" w:hAnsi="Arial Unicode MS" w:cs="Arial Unicode MS"/>
          <w:color w:val="0D0D0D" w:themeColor="text1" w:themeTint="F2"/>
          <w:sz w:val="22"/>
          <w:szCs w:val="22"/>
        </w:rPr>
        <w:t>2022</w:t>
      </w:r>
      <w:r w:rsidRPr="00D52378">
        <w:rPr>
          <w:rFonts w:ascii="Arial Unicode MS" w:eastAsia="Arial Unicode MS" w:hAnsi="Arial Unicode MS" w:cs="Arial Unicode MS" w:hint="eastAsia"/>
          <w:color w:val="0D0D0D" w:themeColor="text1" w:themeTint="F2"/>
          <w:sz w:val="22"/>
          <w:szCs w:val="22"/>
          <w:lang w:eastAsia="zh-CN"/>
        </w:rPr>
        <w:t>年大湾区城市设计大奖</w:t>
      </w:r>
      <w:r w:rsidR="004C6FE2" w:rsidRPr="00D52378">
        <w:rPr>
          <w:rFonts w:ascii="Arial Unicode MS" w:eastAsia="Arial Unicode MS" w:hAnsi="Arial Unicode MS" w:cs="Arial Unicode MS"/>
          <w:color w:val="0D0D0D" w:themeColor="text1" w:themeTint="F2"/>
          <w:sz w:val="22"/>
          <w:szCs w:val="22"/>
        </w:rPr>
        <w:t xml:space="preserve"> – </w:t>
      </w:r>
      <w:r w:rsidRPr="00D52378">
        <w:rPr>
          <w:rFonts w:ascii="Arial Unicode MS" w:eastAsia="Arial Unicode MS" w:hAnsi="Arial Unicode MS" w:cs="Arial Unicode MS" w:hint="eastAsia"/>
          <w:color w:val="0D0D0D" w:themeColor="text1" w:themeTint="F2"/>
          <w:sz w:val="22"/>
          <w:szCs w:val="22"/>
          <w:lang w:eastAsia="zh-CN"/>
        </w:rPr>
        <w:t>专业组别」，内含</w:t>
      </w:r>
      <w:r w:rsidR="004C6FE2" w:rsidRPr="00D52378">
        <w:rPr>
          <w:rFonts w:ascii="Arial Unicode MS" w:eastAsia="Arial Unicode MS" w:hAnsi="Arial Unicode MS" w:cs="Arial Unicode MS"/>
          <w:color w:val="0D0D0D" w:themeColor="text1" w:themeTint="F2"/>
          <w:sz w:val="22"/>
          <w:szCs w:val="22"/>
        </w:rPr>
        <w:t>PDF</w:t>
      </w:r>
      <w:r w:rsidRPr="00D52378">
        <w:rPr>
          <w:rFonts w:ascii="Arial Unicode MS" w:eastAsia="Arial Unicode MS" w:hAnsi="Arial Unicode MS" w:cs="Arial Unicode MS" w:hint="eastAsia"/>
          <w:color w:val="0D0D0D" w:themeColor="text1" w:themeTint="F2"/>
          <w:sz w:val="22"/>
          <w:szCs w:val="22"/>
          <w:lang w:eastAsia="zh-CN"/>
        </w:rPr>
        <w:t>格式的填妥及签名作实的提名表格、表格内列明的所需文件及项目的两个显示面板图像之电子档案（图像的解像度不少于</w:t>
      </w:r>
      <w:r w:rsidR="004C6FE2" w:rsidRPr="00D52378">
        <w:rPr>
          <w:rFonts w:ascii="Arial Unicode MS" w:eastAsia="Arial Unicode MS" w:hAnsi="Arial Unicode MS" w:cs="Arial Unicode MS"/>
          <w:color w:val="0D0D0D" w:themeColor="text1" w:themeTint="F2"/>
          <w:sz w:val="22"/>
          <w:szCs w:val="22"/>
        </w:rPr>
        <w:t>350 dpi</w:t>
      </w:r>
      <w:r w:rsidRPr="00D52378">
        <w:rPr>
          <w:rFonts w:ascii="Arial Unicode MS" w:eastAsia="Arial Unicode MS" w:hAnsi="Arial Unicode MS" w:cs="Arial Unicode MS" w:hint="eastAsia"/>
          <w:color w:val="0D0D0D" w:themeColor="text1" w:themeTint="F2"/>
          <w:sz w:val="22"/>
          <w:szCs w:val="22"/>
          <w:lang w:eastAsia="zh-CN"/>
        </w:rPr>
        <w:t>，两个显示面板的</w:t>
      </w:r>
      <w:r w:rsidR="004C6FE2" w:rsidRPr="00D52378">
        <w:rPr>
          <w:rFonts w:ascii="Arial Unicode MS" w:eastAsia="Arial Unicode MS" w:hAnsi="Arial Unicode MS" w:cs="Arial Unicode MS"/>
          <w:color w:val="0D0D0D" w:themeColor="text1" w:themeTint="F2"/>
          <w:sz w:val="22"/>
          <w:szCs w:val="22"/>
        </w:rPr>
        <w:t>PDF</w:t>
      </w:r>
      <w:r w:rsidRPr="00D52378">
        <w:rPr>
          <w:rFonts w:ascii="Arial Unicode MS" w:eastAsia="Arial Unicode MS" w:hAnsi="Arial Unicode MS" w:cs="Arial Unicode MS" w:hint="eastAsia"/>
          <w:color w:val="0D0D0D" w:themeColor="text1" w:themeTint="F2"/>
          <w:sz w:val="22"/>
          <w:szCs w:val="22"/>
          <w:lang w:eastAsia="zh-CN"/>
        </w:rPr>
        <w:t>格式档合共不可大于</w:t>
      </w:r>
      <w:r w:rsidR="004C6FE2" w:rsidRPr="00D52378">
        <w:rPr>
          <w:rFonts w:ascii="Arial Unicode MS" w:eastAsia="Arial Unicode MS" w:hAnsi="Arial Unicode MS" w:cs="Arial Unicode MS"/>
          <w:color w:val="0D0D0D" w:themeColor="text1" w:themeTint="F2"/>
          <w:sz w:val="22"/>
          <w:szCs w:val="22"/>
        </w:rPr>
        <w:t>20MB</w:t>
      </w:r>
      <w:r w:rsidRPr="00D52378">
        <w:rPr>
          <w:rFonts w:ascii="Arial Unicode MS" w:eastAsia="Arial Unicode MS" w:hAnsi="Arial Unicode MS" w:cs="Arial Unicode MS" w:hint="eastAsia"/>
          <w:color w:val="0D0D0D" w:themeColor="text1" w:themeTint="F2"/>
          <w:sz w:val="22"/>
          <w:szCs w:val="22"/>
          <w:lang w:eastAsia="zh-CN"/>
        </w:rPr>
        <w:t>。</w:t>
      </w:r>
    </w:p>
    <w:p w:rsidR="00C854AA" w:rsidRPr="00D52378" w:rsidRDefault="004C6FE2">
      <w:pPr>
        <w:widowControl w:val="0"/>
        <w:numPr>
          <w:ilvl w:val="0"/>
          <w:numId w:val="8"/>
        </w:numPr>
        <w:pBdr>
          <w:top w:val="nil"/>
          <w:left w:val="nil"/>
          <w:bottom w:val="nil"/>
          <w:right w:val="nil"/>
          <w:between w:val="nil"/>
        </w:pBdr>
        <w:tabs>
          <w:tab w:val="left" w:pos="993"/>
        </w:tabs>
        <w:spacing w:after="240"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It is the responsibility of the nominator to have acquired the consent from the Project Owner of the entries for taking part in the Awards. The applicant of the entries also agrees that the HKIUD has the rights to publish the submission and its content for the purpose of promoting the HKIUD and/</w:t>
      </w:r>
      <w:r w:rsidR="00E00C65" w:rsidRPr="00D52378">
        <w:rPr>
          <w:rFonts w:ascii="Arial" w:hAnsi="Arial" w:cs="Arial" w:hint="eastAsia"/>
          <w:color w:val="0D0D0D" w:themeColor="text1" w:themeTint="F2"/>
          <w:sz w:val="22"/>
          <w:szCs w:val="22"/>
        </w:rPr>
        <w:t>o</w:t>
      </w:r>
      <w:r w:rsidRPr="00D52378">
        <w:rPr>
          <w:rFonts w:ascii="Arial" w:eastAsia="Arial" w:hAnsi="Arial" w:cs="Arial"/>
          <w:color w:val="0D0D0D" w:themeColor="text1" w:themeTint="F2"/>
          <w:sz w:val="22"/>
          <w:szCs w:val="22"/>
        </w:rPr>
        <w:t xml:space="preserve">r the Awards. </w:t>
      </w:r>
    </w:p>
    <w:p w:rsidR="00C854AA" w:rsidRPr="00D52378" w:rsidRDefault="00E442BC">
      <w:pPr>
        <w:widowControl w:val="0"/>
        <w:pBdr>
          <w:top w:val="nil"/>
          <w:left w:val="nil"/>
          <w:bottom w:val="nil"/>
          <w:right w:val="nil"/>
          <w:between w:val="nil"/>
        </w:pBdr>
        <w:tabs>
          <w:tab w:val="left" w:pos="993"/>
        </w:tabs>
        <w:spacing w:after="240"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提名者须确保所有与该项目相关之伙伴及客户已获通知并同意该提名。项目之参赛者亦同意香港城市设计学会拥有其</w:t>
      </w:r>
      <w:r w:rsidRPr="00E442BC">
        <w:rPr>
          <w:rFonts w:ascii="新細明體" w:eastAsia="SimSun" w:hAnsi="新細明體" w:cs="新細明體" w:hint="eastAsia"/>
          <w:color w:val="0D0D0D" w:themeColor="text1" w:themeTint="F2"/>
          <w:sz w:val="22"/>
          <w:szCs w:val="22"/>
          <w:lang w:eastAsia="zh-CN"/>
        </w:rPr>
        <w:t>参</w:t>
      </w:r>
      <w:r w:rsidRPr="00D52378">
        <w:rPr>
          <w:rFonts w:ascii="Arial Unicode MS" w:eastAsia="Arial Unicode MS" w:hAnsi="Arial Unicode MS" w:cs="Arial Unicode MS" w:hint="eastAsia"/>
          <w:color w:val="0D0D0D" w:themeColor="text1" w:themeTint="F2"/>
          <w:sz w:val="22"/>
          <w:szCs w:val="22"/>
          <w:lang w:eastAsia="zh-CN"/>
        </w:rPr>
        <w:t>赛作品及其内容的出版权，以作学会及大奖之推广用途。</w:t>
      </w:r>
    </w:p>
    <w:p w:rsidR="00C854AA" w:rsidRPr="00D52378" w:rsidRDefault="004C6FE2">
      <w:pPr>
        <w:numPr>
          <w:ilvl w:val="0"/>
          <w:numId w:val="16"/>
        </w:numPr>
        <w:pBdr>
          <w:top w:val="nil"/>
          <w:left w:val="nil"/>
          <w:bottom w:val="nil"/>
          <w:right w:val="nil"/>
          <w:between w:val="nil"/>
        </w:pBdr>
        <w:tabs>
          <w:tab w:val="left" w:pos="993"/>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nominator must also notify all parties involved in the urban design of the nominated project, and obtained their consent to the nomination.</w:t>
      </w:r>
    </w:p>
    <w:p w:rsidR="00C854AA" w:rsidRPr="00D52378" w:rsidRDefault="00E442BC">
      <w:pPr>
        <w:pBdr>
          <w:top w:val="nil"/>
          <w:left w:val="nil"/>
          <w:bottom w:val="nil"/>
          <w:right w:val="nil"/>
          <w:between w:val="nil"/>
        </w:pBdr>
        <w:tabs>
          <w:tab w:val="left" w:pos="993"/>
        </w:tabs>
        <w:spacing w:line="276" w:lineRule="auto"/>
        <w:ind w:left="720"/>
        <w:jc w:val="both"/>
        <w:rPr>
          <w:rFonts w:ascii="Arial" w:eastAsia="Arial" w:hAnsi="Arial" w:cs="Arial"/>
          <w:color w:val="0D0D0D" w:themeColor="text1" w:themeTint="F2"/>
          <w:sz w:val="24"/>
          <w:szCs w:val="24"/>
        </w:rPr>
      </w:pPr>
      <w:r w:rsidRPr="00D52378">
        <w:rPr>
          <w:rFonts w:ascii="Arial Unicode MS" w:eastAsia="Arial Unicode MS" w:hAnsi="Arial Unicode MS" w:cs="Arial Unicode MS" w:hint="eastAsia"/>
          <w:color w:val="0D0D0D" w:themeColor="text1" w:themeTint="F2"/>
          <w:sz w:val="22"/>
          <w:szCs w:val="22"/>
          <w:lang w:eastAsia="zh-CN"/>
        </w:rPr>
        <w:t>提名者须确保项目中城市设计相关各方知悉是次提名及征得其同意</w:t>
      </w:r>
      <w:r w:rsidRPr="00D52378">
        <w:rPr>
          <w:rFonts w:ascii="Arial Unicode MS" w:eastAsia="Arial Unicode MS" w:hAnsi="Arial Unicode MS" w:cs="Arial Unicode MS" w:hint="eastAsia"/>
          <w:color w:val="0D0D0D" w:themeColor="text1" w:themeTint="F2"/>
          <w:sz w:val="24"/>
          <w:szCs w:val="24"/>
          <w:lang w:eastAsia="zh-CN"/>
        </w:rPr>
        <w:t>。</w:t>
      </w:r>
      <w:r w:rsidR="004C6FE2" w:rsidRPr="00D52378">
        <w:rPr>
          <w:rFonts w:ascii="Arial Unicode MS" w:eastAsia="Arial Unicode MS" w:hAnsi="Arial Unicode MS" w:cs="Arial Unicode MS"/>
          <w:color w:val="0D0D0D" w:themeColor="text1" w:themeTint="F2"/>
          <w:sz w:val="24"/>
          <w:szCs w:val="24"/>
        </w:rPr>
        <w:t xml:space="preserve"> </w:t>
      </w:r>
    </w:p>
    <w:p w:rsidR="00C854AA" w:rsidRPr="00D52378" w:rsidRDefault="00C854AA">
      <w:pPr>
        <w:pBdr>
          <w:top w:val="nil"/>
          <w:left w:val="nil"/>
          <w:bottom w:val="nil"/>
          <w:right w:val="nil"/>
          <w:between w:val="nil"/>
        </w:pBdr>
        <w:tabs>
          <w:tab w:val="left" w:pos="993"/>
        </w:tabs>
        <w:spacing w:line="276" w:lineRule="auto"/>
        <w:ind w:left="1049"/>
        <w:jc w:val="both"/>
        <w:rPr>
          <w:rFonts w:ascii="Arial" w:eastAsia="Arial" w:hAnsi="Arial" w:cs="Arial"/>
          <w:color w:val="0D0D0D" w:themeColor="text1" w:themeTint="F2"/>
          <w:sz w:val="22"/>
          <w:szCs w:val="22"/>
        </w:rPr>
      </w:pPr>
    </w:p>
    <w:p w:rsidR="00C854AA" w:rsidRPr="00D52378" w:rsidRDefault="004C6FE2">
      <w:pPr>
        <w:numPr>
          <w:ilvl w:val="0"/>
          <w:numId w:val="21"/>
        </w:numPr>
        <w:pBdr>
          <w:top w:val="nil"/>
          <w:left w:val="nil"/>
          <w:bottom w:val="nil"/>
          <w:right w:val="nil"/>
          <w:between w:val="nil"/>
        </w:pBdr>
        <w:tabs>
          <w:tab w:val="left" w:pos="993"/>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nominator shall warrant that the information in the submission is true and accurate.</w:t>
      </w:r>
    </w:p>
    <w:p w:rsidR="00C854AA" w:rsidRPr="00D52378" w:rsidRDefault="00E442BC">
      <w:pPr>
        <w:pBdr>
          <w:top w:val="nil"/>
          <w:left w:val="nil"/>
          <w:bottom w:val="nil"/>
          <w:right w:val="nil"/>
          <w:between w:val="nil"/>
        </w:pBdr>
        <w:tabs>
          <w:tab w:val="left" w:pos="993"/>
        </w:tabs>
        <w:spacing w:after="120"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提名者应确保所提交的数据均为真实无误。</w:t>
      </w:r>
    </w:p>
    <w:p w:rsidR="00C854AA" w:rsidRPr="00D52378" w:rsidRDefault="004C6FE2">
      <w:pPr>
        <w:numPr>
          <w:ilvl w:val="0"/>
          <w:numId w:val="18"/>
        </w:numPr>
        <w:pBdr>
          <w:top w:val="nil"/>
          <w:left w:val="nil"/>
          <w:bottom w:val="nil"/>
          <w:right w:val="nil"/>
          <w:between w:val="nil"/>
        </w:pBdr>
        <w:tabs>
          <w:tab w:val="left" w:pos="993"/>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The Submission of Professional category should include : not more than </w:t>
      </w:r>
      <w:r w:rsidRPr="00D52378">
        <w:rPr>
          <w:rFonts w:ascii="Arial Unicode MS" w:eastAsia="Arial Unicode MS" w:hAnsi="Arial Unicode MS" w:cs="Arial Unicode MS"/>
          <w:color w:val="0D0D0D" w:themeColor="text1" w:themeTint="F2"/>
          <w:sz w:val="22"/>
          <w:szCs w:val="22"/>
        </w:rPr>
        <w:t>Two</w:t>
      </w:r>
      <w:r w:rsidR="00E442BC" w:rsidRPr="00D52378">
        <w:rPr>
          <w:rFonts w:ascii="Arial Unicode MS" w:eastAsia="Arial Unicode MS" w:hAnsi="Arial Unicode MS" w:cs="Arial Unicode MS" w:hint="eastAsia"/>
          <w:color w:val="0D0D0D" w:themeColor="text1" w:themeTint="F2"/>
          <w:sz w:val="22"/>
          <w:szCs w:val="22"/>
          <w:lang w:eastAsia="zh-CN"/>
        </w:rPr>
        <w:t>（</w:t>
      </w:r>
      <w:r w:rsidRPr="00D52378">
        <w:rPr>
          <w:rFonts w:ascii="Arial Unicode MS" w:eastAsia="Arial Unicode MS" w:hAnsi="Arial Unicode MS" w:cs="Arial Unicode MS"/>
          <w:color w:val="0D0D0D" w:themeColor="text1" w:themeTint="F2"/>
          <w:sz w:val="22"/>
          <w:szCs w:val="22"/>
        </w:rPr>
        <w:t>2) A1 sized</w:t>
      </w:r>
      <w:r w:rsidRPr="00D52378">
        <w:rPr>
          <w:rFonts w:ascii="Arial" w:eastAsia="Arial" w:hAnsi="Arial" w:cs="Arial"/>
          <w:color w:val="0D0D0D" w:themeColor="text1" w:themeTint="F2"/>
          <w:sz w:val="22"/>
          <w:szCs w:val="22"/>
        </w:rPr>
        <w:t xml:space="preserve"> display panels (One sided,  Landscape form), a design statement in not more than 400 words in Chinese and 300 words in English, and project background of project location, scale, completion date, urban design team members, etc on one A4 size</w:t>
      </w:r>
      <w:r w:rsidR="00E00C65" w:rsidRPr="00D52378">
        <w:rPr>
          <w:rFonts w:ascii="Arial" w:hAnsi="Arial" w:cs="Arial" w:hint="eastAsia"/>
          <w:color w:val="0D0D0D" w:themeColor="text1" w:themeTint="F2"/>
          <w:sz w:val="22"/>
          <w:szCs w:val="22"/>
        </w:rPr>
        <w:t>d</w:t>
      </w:r>
      <w:r w:rsidRPr="00D52378">
        <w:rPr>
          <w:rFonts w:ascii="Arial" w:eastAsia="Arial" w:hAnsi="Arial" w:cs="Arial"/>
          <w:color w:val="0D0D0D" w:themeColor="text1" w:themeTint="F2"/>
          <w:sz w:val="22"/>
          <w:szCs w:val="22"/>
        </w:rPr>
        <w:t xml:space="preserve"> paper. </w:t>
      </w:r>
    </w:p>
    <w:p w:rsidR="00C854AA" w:rsidRPr="00D52378" w:rsidRDefault="00E442BC">
      <w:pPr>
        <w:pBdr>
          <w:top w:val="nil"/>
          <w:left w:val="nil"/>
          <w:bottom w:val="nil"/>
          <w:right w:val="nil"/>
          <w:between w:val="nil"/>
        </w:pBdr>
        <w:tabs>
          <w:tab w:val="left" w:pos="993"/>
        </w:tabs>
        <w:spacing w:after="120" w:line="276" w:lineRule="auto"/>
        <w:ind w:left="720"/>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lastRenderedPageBreak/>
        <w:t>专业类别的提名档中应包括：不超过两个</w:t>
      </w:r>
      <w:r w:rsidR="004C6FE2" w:rsidRPr="00D52378">
        <w:rPr>
          <w:rFonts w:ascii="Arial Unicode MS" w:eastAsia="Arial Unicode MS" w:hAnsi="Arial Unicode MS" w:cs="Arial Unicode MS"/>
          <w:color w:val="0D0D0D" w:themeColor="text1" w:themeTint="F2"/>
          <w:sz w:val="22"/>
          <w:szCs w:val="22"/>
        </w:rPr>
        <w:t>A1</w:t>
      </w:r>
      <w:r w:rsidRPr="00D52378">
        <w:rPr>
          <w:rFonts w:ascii="Arial Unicode MS" w:eastAsia="Arial Unicode MS" w:hAnsi="Arial Unicode MS" w:cs="Arial Unicode MS" w:hint="eastAsia"/>
          <w:color w:val="0D0D0D" w:themeColor="text1" w:themeTint="F2"/>
          <w:sz w:val="22"/>
          <w:szCs w:val="22"/>
          <w:lang w:eastAsia="zh-CN"/>
        </w:rPr>
        <w:t>尺寸的显示面板（单面，横向形式）、不超过</w:t>
      </w:r>
      <w:r w:rsidR="004C6FE2" w:rsidRPr="00D52378">
        <w:rPr>
          <w:rFonts w:ascii="Arial Unicode MS" w:eastAsia="Arial Unicode MS" w:hAnsi="Arial Unicode MS" w:cs="Arial Unicode MS"/>
          <w:color w:val="0D0D0D" w:themeColor="text1" w:themeTint="F2"/>
          <w:sz w:val="22"/>
          <w:szCs w:val="22"/>
        </w:rPr>
        <w:t>400</w:t>
      </w:r>
      <w:r w:rsidRPr="00D52378">
        <w:rPr>
          <w:rFonts w:ascii="Arial Unicode MS" w:eastAsia="Arial Unicode MS" w:hAnsi="Arial Unicode MS" w:cs="Arial Unicode MS" w:hint="eastAsia"/>
          <w:color w:val="0D0D0D" w:themeColor="text1" w:themeTint="F2"/>
          <w:sz w:val="22"/>
          <w:szCs w:val="22"/>
          <w:lang w:eastAsia="zh-CN"/>
        </w:rPr>
        <w:t>中文字及</w:t>
      </w:r>
      <w:r w:rsidR="004C6FE2" w:rsidRPr="00D52378">
        <w:rPr>
          <w:rFonts w:ascii="Arial Unicode MS" w:eastAsia="Arial Unicode MS" w:hAnsi="Arial Unicode MS" w:cs="Arial Unicode MS"/>
          <w:color w:val="0D0D0D" w:themeColor="text1" w:themeTint="F2"/>
          <w:sz w:val="22"/>
          <w:szCs w:val="22"/>
        </w:rPr>
        <w:t>300</w:t>
      </w:r>
      <w:r w:rsidRPr="00D52378">
        <w:rPr>
          <w:rFonts w:ascii="Arial Unicode MS" w:eastAsia="Arial Unicode MS" w:hAnsi="Arial Unicode MS" w:cs="Arial Unicode MS" w:hint="eastAsia"/>
          <w:color w:val="0D0D0D" w:themeColor="text1" w:themeTint="F2"/>
          <w:sz w:val="22"/>
          <w:szCs w:val="22"/>
          <w:lang w:eastAsia="zh-CN"/>
        </w:rPr>
        <w:t>英文字的设计说明，以及不超过一张</w:t>
      </w:r>
      <w:r w:rsidR="004C6FE2" w:rsidRPr="00D52378">
        <w:rPr>
          <w:rFonts w:ascii="Arial Unicode MS" w:eastAsia="Arial Unicode MS" w:hAnsi="Arial Unicode MS" w:cs="Arial Unicode MS"/>
          <w:color w:val="0D0D0D" w:themeColor="text1" w:themeTint="F2"/>
          <w:sz w:val="22"/>
          <w:szCs w:val="22"/>
        </w:rPr>
        <w:t>A4</w:t>
      </w:r>
      <w:r w:rsidRPr="00D52378">
        <w:rPr>
          <w:rFonts w:ascii="Arial Unicode MS" w:eastAsia="Arial Unicode MS" w:hAnsi="Arial Unicode MS" w:cs="Arial Unicode MS" w:hint="eastAsia"/>
          <w:color w:val="0D0D0D" w:themeColor="text1" w:themeTint="F2"/>
          <w:sz w:val="22"/>
          <w:szCs w:val="22"/>
          <w:lang w:eastAsia="zh-CN"/>
        </w:rPr>
        <w:t>尺寸纸张的项目背景</w:t>
      </w:r>
      <w:r w:rsidRPr="00D52378">
        <w:rPr>
          <w:rFonts w:ascii="Arial Unicode MS" w:eastAsia="Arial Unicode MS" w:hAnsi="Arial Unicode MS" w:cs="Arial Unicode MS" w:hint="eastAsia"/>
          <w:color w:val="0D0D0D" w:themeColor="text1" w:themeTint="F2"/>
          <w:sz w:val="24"/>
          <w:szCs w:val="24"/>
          <w:lang w:eastAsia="zh-CN"/>
        </w:rPr>
        <w:t>（</w:t>
      </w:r>
      <w:r w:rsidRPr="00D52378">
        <w:rPr>
          <w:rFonts w:ascii="Arial Unicode MS" w:eastAsia="Arial Unicode MS" w:hAnsi="Arial Unicode MS" w:cs="Arial Unicode MS" w:hint="eastAsia"/>
          <w:color w:val="0D0D0D" w:themeColor="text1" w:themeTint="F2"/>
          <w:sz w:val="22"/>
          <w:szCs w:val="22"/>
          <w:lang w:eastAsia="zh-CN"/>
        </w:rPr>
        <w:t>如所在地、规模、完成日期、城市设计团队成员等</w:t>
      </w:r>
      <w:r w:rsidRPr="00D52378">
        <w:rPr>
          <w:rFonts w:ascii="Arial Unicode MS" w:eastAsia="Arial Unicode MS" w:hAnsi="Arial Unicode MS" w:cs="Arial Unicode MS" w:hint="eastAsia"/>
          <w:color w:val="0D0D0D" w:themeColor="text1" w:themeTint="F2"/>
          <w:sz w:val="24"/>
          <w:szCs w:val="24"/>
          <w:lang w:eastAsia="zh-CN"/>
        </w:rPr>
        <w:t>）</w:t>
      </w:r>
      <w:r w:rsidRPr="00D52378">
        <w:rPr>
          <w:rFonts w:ascii="Arial Unicode MS" w:eastAsia="Arial Unicode MS" w:hAnsi="Arial Unicode MS" w:cs="Arial Unicode MS" w:hint="eastAsia"/>
          <w:color w:val="0D0D0D" w:themeColor="text1" w:themeTint="F2"/>
          <w:sz w:val="22"/>
          <w:szCs w:val="22"/>
          <w:lang w:eastAsia="zh-CN"/>
        </w:rPr>
        <w:t>内容。</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rPr>
      </w:pP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rPr>
      </w:pPr>
      <w:r w:rsidRPr="00D52378">
        <w:rPr>
          <w:color w:val="0D0D0D" w:themeColor="text1" w:themeTint="F2"/>
        </w:rPr>
        <w:br w:type="page"/>
      </w:r>
    </w:p>
    <w:p w:rsidR="00C854AA" w:rsidRPr="00D52378" w:rsidRDefault="004C6FE2">
      <w:pPr>
        <w:numPr>
          <w:ilvl w:val="0"/>
          <w:numId w:val="6"/>
        </w:numPr>
        <w:pBdr>
          <w:top w:val="nil"/>
          <w:left w:val="nil"/>
          <w:bottom w:val="nil"/>
          <w:right w:val="nil"/>
          <w:between w:val="nil"/>
        </w:pBdr>
        <w:tabs>
          <w:tab w:val="left" w:pos="993"/>
        </w:tabs>
        <w:spacing w:line="276" w:lineRule="auto"/>
        <w:jc w:val="both"/>
        <w:rPr>
          <w:color w:val="0D0D0D" w:themeColor="text1" w:themeTint="F2"/>
          <w:sz w:val="22"/>
          <w:szCs w:val="22"/>
        </w:rPr>
      </w:pPr>
      <w:r w:rsidRPr="00D52378">
        <w:rPr>
          <w:rFonts w:ascii="Arial" w:eastAsia="Arial" w:hAnsi="Arial" w:cs="Arial"/>
          <w:color w:val="0D0D0D" w:themeColor="text1" w:themeTint="F2"/>
          <w:sz w:val="22"/>
          <w:szCs w:val="22"/>
        </w:rPr>
        <w:lastRenderedPageBreak/>
        <w:t>The two display panels shall be aligned from top to bottom, not left to right as shown below. The Panels should be flat, without projections and trimmings.</w:t>
      </w:r>
    </w:p>
    <w:p w:rsidR="00C854AA" w:rsidRPr="00D52378" w:rsidRDefault="00E442BC">
      <w:pPr>
        <w:pBdr>
          <w:top w:val="nil"/>
          <w:left w:val="nil"/>
          <w:bottom w:val="nil"/>
          <w:right w:val="nil"/>
          <w:between w:val="nil"/>
        </w:pBdr>
        <w:tabs>
          <w:tab w:val="left" w:pos="993"/>
        </w:tabs>
        <w:spacing w:after="240" w:line="276" w:lineRule="auto"/>
        <w:ind w:left="1047"/>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所递交的两个显示面板应从上而下对齐展示，请勿从左到右展示，如下图所示。</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lang w:eastAsia="zh-CN"/>
        </w:rPr>
        <w:t>显示面板应该是平面的，没有任何投射和装饰物。</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tbl>
      <w:tblPr>
        <w:tblStyle w:val="a9"/>
        <w:tblW w:w="595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2410"/>
      </w:tblGrid>
      <w:tr w:rsidR="00D52378" w:rsidRPr="00D52378">
        <w:trPr>
          <w:trHeight w:val="1725"/>
        </w:trPr>
        <w:tc>
          <w:tcPr>
            <w:tcW w:w="3544" w:type="dxa"/>
            <w:tcBorders>
              <w:right w:val="single" w:sz="4" w:space="0" w:color="000000"/>
            </w:tcBorders>
            <w:vAlign w:val="center"/>
          </w:tcPr>
          <w:p w:rsidR="00C854AA" w:rsidRPr="00D52378"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841mm(W)</w:t>
            </w:r>
          </w:p>
          <w:p w:rsidR="00C854AA" w:rsidRPr="00D52378"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841</w:t>
            </w:r>
            <w:r w:rsidR="00E442BC" w:rsidRPr="00D52378">
              <w:rPr>
                <w:rFonts w:ascii="Arial Unicode MS" w:eastAsia="Arial Unicode MS" w:hAnsi="Arial Unicode MS" w:cs="Arial Unicode MS" w:hint="eastAsia"/>
                <w:color w:val="0D0D0D" w:themeColor="text1" w:themeTint="F2"/>
                <w:sz w:val="22"/>
                <w:szCs w:val="22"/>
                <w:lang w:eastAsia="zh-CN"/>
              </w:rPr>
              <w:t>毫米（阔）</w:t>
            </w:r>
          </w:p>
          <w:p w:rsidR="00C854AA" w:rsidRPr="00D52378" w:rsidRDefault="00C854AA">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Panel 1</w:t>
            </w:r>
          </w:p>
          <w:p w:rsidR="00C854AA" w:rsidRPr="00D52378" w:rsidRDefault="00E442BC">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显示面板</w:t>
            </w:r>
            <w:r w:rsidR="004C6FE2" w:rsidRPr="00D52378">
              <w:rPr>
                <w:rFonts w:ascii="Arial Unicode MS" w:eastAsia="Arial Unicode MS" w:hAnsi="Arial Unicode MS" w:cs="Arial Unicode MS"/>
                <w:color w:val="0D0D0D" w:themeColor="text1" w:themeTint="F2"/>
                <w:sz w:val="22"/>
                <w:szCs w:val="22"/>
              </w:rPr>
              <w:t>1</w:t>
            </w:r>
          </w:p>
          <w:p w:rsidR="00C854AA" w:rsidRPr="00D52378"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(A1 Landscape)</w:t>
            </w:r>
          </w:p>
          <w:p w:rsidR="00C854AA" w:rsidRPr="00D52378" w:rsidRDefault="00E442BC">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w:t>
            </w:r>
            <w:r w:rsidR="004C6FE2" w:rsidRPr="00D52378">
              <w:rPr>
                <w:rFonts w:ascii="Arial Unicode MS" w:eastAsia="Arial Unicode MS" w:hAnsi="Arial Unicode MS" w:cs="Arial Unicode MS"/>
                <w:color w:val="0D0D0D" w:themeColor="text1" w:themeTint="F2"/>
                <w:sz w:val="22"/>
                <w:szCs w:val="22"/>
              </w:rPr>
              <w:t>A1</w:t>
            </w:r>
            <w:r w:rsidRPr="00D52378">
              <w:rPr>
                <w:rFonts w:ascii="Arial Unicode MS" w:eastAsia="Arial Unicode MS" w:hAnsi="Arial Unicode MS" w:cs="Arial Unicode MS" w:hint="eastAsia"/>
                <w:color w:val="0D0D0D" w:themeColor="text1" w:themeTint="F2"/>
                <w:sz w:val="22"/>
                <w:szCs w:val="22"/>
                <w:lang w:eastAsia="zh-CN"/>
              </w:rPr>
              <w:t>横向形式）</w:t>
            </w:r>
          </w:p>
        </w:tc>
        <w:tc>
          <w:tcPr>
            <w:tcW w:w="2410" w:type="dxa"/>
            <w:tcBorders>
              <w:top w:val="nil"/>
              <w:left w:val="single" w:sz="4" w:space="0" w:color="000000"/>
              <w:bottom w:val="nil"/>
              <w:right w:val="nil"/>
            </w:tcBorders>
            <w:vAlign w:val="center"/>
          </w:tcPr>
          <w:p w:rsidR="00C854AA" w:rsidRPr="00D52378" w:rsidRDefault="004C6FE2">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594mm(H)</w:t>
            </w:r>
          </w:p>
          <w:p w:rsidR="00C854AA" w:rsidRPr="00D52378" w:rsidRDefault="004C6FE2">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594</w:t>
            </w:r>
            <w:r w:rsidR="00E442BC" w:rsidRPr="00D52378">
              <w:rPr>
                <w:rFonts w:ascii="Arial Unicode MS" w:eastAsia="Arial Unicode MS" w:hAnsi="Arial Unicode MS" w:cs="Arial Unicode MS" w:hint="eastAsia"/>
                <w:color w:val="0D0D0D" w:themeColor="text1" w:themeTint="F2"/>
                <w:sz w:val="22"/>
                <w:szCs w:val="22"/>
                <w:lang w:eastAsia="zh-CN"/>
              </w:rPr>
              <w:t>毫米（高）</w:t>
            </w:r>
          </w:p>
        </w:tc>
      </w:tr>
      <w:tr w:rsidR="00C854AA" w:rsidRPr="00D52378">
        <w:trPr>
          <w:trHeight w:val="1979"/>
        </w:trPr>
        <w:tc>
          <w:tcPr>
            <w:tcW w:w="3544" w:type="dxa"/>
            <w:tcBorders>
              <w:right w:val="single" w:sz="4" w:space="0" w:color="000000"/>
            </w:tcBorders>
            <w:vAlign w:val="center"/>
          </w:tcPr>
          <w:p w:rsidR="00C854AA" w:rsidRPr="00D52378"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Panel 2</w:t>
            </w:r>
          </w:p>
          <w:p w:rsidR="00C854AA" w:rsidRPr="00D52378" w:rsidRDefault="00E442BC">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显示面板</w:t>
            </w:r>
            <w:r w:rsidR="004C6FE2" w:rsidRPr="00D52378">
              <w:rPr>
                <w:rFonts w:ascii="Arial Unicode MS" w:eastAsia="Arial Unicode MS" w:hAnsi="Arial Unicode MS" w:cs="Arial Unicode MS"/>
                <w:color w:val="0D0D0D" w:themeColor="text1" w:themeTint="F2"/>
                <w:sz w:val="22"/>
                <w:szCs w:val="22"/>
              </w:rPr>
              <w:t>2</w:t>
            </w:r>
          </w:p>
          <w:p w:rsidR="00C854AA" w:rsidRPr="00D52378" w:rsidRDefault="004C6FE2">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(A1 Landscape)</w:t>
            </w:r>
          </w:p>
          <w:p w:rsidR="00C854AA" w:rsidRPr="00D52378" w:rsidRDefault="00E442BC">
            <w:pPr>
              <w:pBdr>
                <w:top w:val="nil"/>
                <w:left w:val="nil"/>
                <w:bottom w:val="nil"/>
                <w:right w:val="nil"/>
                <w:between w:val="nil"/>
              </w:pBdr>
              <w:tabs>
                <w:tab w:val="left" w:pos="540"/>
              </w:tabs>
              <w:spacing w:line="276" w:lineRule="auto"/>
              <w:jc w:val="center"/>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w:t>
            </w:r>
            <w:r w:rsidR="004C6FE2" w:rsidRPr="00D52378">
              <w:rPr>
                <w:rFonts w:ascii="Arial Unicode MS" w:eastAsia="Arial Unicode MS" w:hAnsi="Arial Unicode MS" w:cs="Arial Unicode MS"/>
                <w:color w:val="0D0D0D" w:themeColor="text1" w:themeTint="F2"/>
                <w:sz w:val="22"/>
                <w:szCs w:val="22"/>
              </w:rPr>
              <w:t>A1</w:t>
            </w:r>
            <w:r w:rsidR="004C6FE2" w:rsidRPr="00D52378">
              <w:rPr>
                <w:rFonts w:ascii="Arial" w:eastAsia="Arial" w:hAnsi="Arial" w:cs="Arial"/>
                <w:color w:val="0D0D0D" w:themeColor="text1" w:themeTint="F2"/>
              </w:rPr>
              <w:t xml:space="preserve"> </w:t>
            </w:r>
            <w:r w:rsidRPr="00D52378">
              <w:rPr>
                <w:rFonts w:ascii="Arial Unicode MS" w:eastAsia="Arial Unicode MS" w:hAnsi="Arial Unicode MS" w:cs="Arial Unicode MS" w:hint="eastAsia"/>
                <w:color w:val="0D0D0D" w:themeColor="text1" w:themeTint="F2"/>
                <w:sz w:val="22"/>
                <w:szCs w:val="22"/>
                <w:lang w:eastAsia="zh-CN"/>
              </w:rPr>
              <w:t>横向格式）</w:t>
            </w:r>
          </w:p>
        </w:tc>
        <w:tc>
          <w:tcPr>
            <w:tcW w:w="2410" w:type="dxa"/>
            <w:tcBorders>
              <w:top w:val="nil"/>
              <w:left w:val="single" w:sz="4" w:space="0" w:color="000000"/>
              <w:bottom w:val="nil"/>
              <w:right w:val="nil"/>
            </w:tcBorders>
          </w:tcPr>
          <w:p w:rsidR="00C854AA" w:rsidRPr="00D52378" w:rsidRDefault="00C854AA">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sz w:val="22"/>
                <w:szCs w:val="22"/>
              </w:rPr>
            </w:pPr>
          </w:p>
        </w:tc>
      </w:tr>
    </w:tbl>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numPr>
          <w:ilvl w:val="0"/>
          <w:numId w:val="6"/>
        </w:numPr>
        <w:pBdr>
          <w:top w:val="nil"/>
          <w:left w:val="nil"/>
          <w:bottom w:val="nil"/>
          <w:right w:val="nil"/>
          <w:between w:val="nil"/>
        </w:pBdr>
        <w:spacing w:line="276" w:lineRule="auto"/>
        <w:jc w:val="both"/>
        <w:rPr>
          <w:color w:val="0D0D0D" w:themeColor="text1" w:themeTint="F2"/>
          <w:sz w:val="22"/>
          <w:szCs w:val="22"/>
        </w:rPr>
      </w:pPr>
      <w:r w:rsidRPr="00D52378">
        <w:rPr>
          <w:rFonts w:ascii="Arial" w:eastAsia="Arial" w:hAnsi="Arial" w:cs="Arial"/>
          <w:color w:val="0D0D0D" w:themeColor="text1" w:themeTint="F2"/>
          <w:sz w:val="22"/>
          <w:szCs w:val="22"/>
        </w:rPr>
        <w:t>All submission (for all categories) must be bilingual, in Chinese (Traditional Chinese or Simplified Chinese) and English.</w:t>
      </w:r>
    </w:p>
    <w:p w:rsidR="00C854AA" w:rsidRPr="00D52378" w:rsidRDefault="004C6FE2">
      <w:pPr>
        <w:pBdr>
          <w:top w:val="nil"/>
          <w:left w:val="nil"/>
          <w:bottom w:val="nil"/>
          <w:right w:val="nil"/>
          <w:between w:val="nil"/>
        </w:pBdr>
        <w:spacing w:after="240"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 xml:space="preserve">                 </w:t>
      </w:r>
      <w:r w:rsidR="00E442BC" w:rsidRPr="00D52378">
        <w:rPr>
          <w:rFonts w:ascii="Arial Unicode MS" w:eastAsia="Arial Unicode MS" w:hAnsi="Arial Unicode MS" w:cs="Arial Unicode MS" w:hint="eastAsia"/>
          <w:color w:val="0D0D0D" w:themeColor="text1" w:themeTint="F2"/>
          <w:sz w:val="22"/>
          <w:szCs w:val="22"/>
          <w:lang w:eastAsia="zh-CN"/>
        </w:rPr>
        <w:t>所有参赛数据（全部奖项类别）必须以双语书写，即中文（繁体或简体）及英文。</w:t>
      </w:r>
    </w:p>
    <w:p w:rsidR="00C854AA" w:rsidRPr="00D52378" w:rsidRDefault="004C6FE2">
      <w:pPr>
        <w:numPr>
          <w:ilvl w:val="0"/>
          <w:numId w:val="6"/>
        </w:numPr>
        <w:pBdr>
          <w:top w:val="nil"/>
          <w:left w:val="nil"/>
          <w:bottom w:val="nil"/>
          <w:right w:val="nil"/>
          <w:between w:val="nil"/>
        </w:pBdr>
        <w:spacing w:line="276" w:lineRule="auto"/>
        <w:rPr>
          <w:color w:val="0D0D0D" w:themeColor="text1" w:themeTint="F2"/>
          <w:sz w:val="22"/>
          <w:szCs w:val="22"/>
        </w:rPr>
      </w:pPr>
      <w:r w:rsidRPr="00D52378">
        <w:rPr>
          <w:rFonts w:ascii="Arial" w:eastAsia="Arial" w:hAnsi="Arial" w:cs="Arial"/>
          <w:color w:val="0D0D0D" w:themeColor="text1" w:themeTint="F2"/>
          <w:sz w:val="22"/>
          <w:szCs w:val="22"/>
        </w:rPr>
        <w:t xml:space="preserve">Shortlisted entries are required to further submit a PowerPoint of 20 images for the project, and might be invited by the jury panel to submit further plans and reports. </w:t>
      </w:r>
    </w:p>
    <w:p w:rsidR="00C854AA" w:rsidRPr="00D52378" w:rsidRDefault="00E442BC">
      <w:pPr>
        <w:pBdr>
          <w:top w:val="nil"/>
          <w:left w:val="nil"/>
          <w:bottom w:val="nil"/>
          <w:right w:val="nil"/>
          <w:between w:val="nil"/>
        </w:pBdr>
        <w:spacing w:line="276" w:lineRule="auto"/>
        <w:ind w:left="1047"/>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入围项目必须额外提交包含该项目</w:t>
      </w:r>
      <w:r w:rsidR="004C6FE2" w:rsidRPr="00D52378">
        <w:rPr>
          <w:rFonts w:ascii="Arial Unicode MS" w:eastAsia="Arial Unicode MS" w:hAnsi="Arial Unicode MS" w:cs="Arial Unicode MS"/>
          <w:color w:val="0D0D0D" w:themeColor="text1" w:themeTint="F2"/>
          <w:sz w:val="22"/>
          <w:szCs w:val="22"/>
        </w:rPr>
        <w:t>20</w:t>
      </w:r>
      <w:r w:rsidRPr="00D52378">
        <w:rPr>
          <w:rFonts w:ascii="Arial Unicode MS" w:eastAsia="Arial Unicode MS" w:hAnsi="Arial Unicode MS" w:cs="Arial Unicode MS" w:hint="eastAsia"/>
          <w:color w:val="0D0D0D" w:themeColor="text1" w:themeTint="F2"/>
          <w:sz w:val="22"/>
          <w:szCs w:val="22"/>
          <w:lang w:eastAsia="zh-CN"/>
        </w:rPr>
        <w:t>张图片的</w:t>
      </w:r>
      <w:r w:rsidR="004C6FE2" w:rsidRPr="00D52378">
        <w:rPr>
          <w:rFonts w:ascii="Arial Unicode MS" w:eastAsia="Arial Unicode MS" w:hAnsi="Arial Unicode MS" w:cs="Arial Unicode MS"/>
          <w:color w:val="0D0D0D" w:themeColor="text1" w:themeTint="F2"/>
          <w:sz w:val="22"/>
          <w:szCs w:val="22"/>
        </w:rPr>
        <w:t>PowerPoint</w:t>
      </w:r>
      <w:r w:rsidRPr="00D52378">
        <w:rPr>
          <w:rFonts w:ascii="Arial Unicode MS" w:eastAsia="Arial Unicode MS" w:hAnsi="Arial Unicode MS" w:cs="Arial Unicode MS" w:hint="eastAsia"/>
          <w:color w:val="0D0D0D" w:themeColor="text1" w:themeTint="F2"/>
          <w:sz w:val="22"/>
          <w:szCs w:val="22"/>
          <w:lang w:eastAsia="zh-CN"/>
        </w:rPr>
        <w:t>简报，评审委员会在有需要时会邀请入围者再就其参赛作品提交详细的计划书和报告。</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2"/>
          <w:szCs w:val="22"/>
        </w:rPr>
      </w:pPr>
    </w:p>
    <w:p w:rsidR="00C854AA" w:rsidRPr="00D52378" w:rsidRDefault="004C6FE2">
      <w:pPr>
        <w:numPr>
          <w:ilvl w:val="0"/>
          <w:numId w:val="6"/>
        </w:numPr>
        <w:pBdr>
          <w:top w:val="nil"/>
          <w:left w:val="nil"/>
          <w:bottom w:val="nil"/>
          <w:right w:val="nil"/>
          <w:between w:val="nil"/>
        </w:pBdr>
        <w:spacing w:line="276" w:lineRule="auto"/>
        <w:jc w:val="both"/>
        <w:rPr>
          <w:color w:val="0D0D0D" w:themeColor="text1" w:themeTint="F2"/>
          <w:sz w:val="22"/>
          <w:szCs w:val="22"/>
        </w:rPr>
      </w:pPr>
      <w:r w:rsidRPr="00D52378">
        <w:rPr>
          <w:rFonts w:ascii="Arial" w:eastAsia="Arial" w:hAnsi="Arial" w:cs="Arial"/>
          <w:color w:val="0D0D0D" w:themeColor="text1" w:themeTint="F2"/>
          <w:sz w:val="22"/>
          <w:szCs w:val="22"/>
        </w:rPr>
        <w:t>All submissions would not be returned. Nominators are advised to produce their own copy for record.</w:t>
      </w:r>
    </w:p>
    <w:p w:rsidR="00C854AA" w:rsidRPr="00D52378" w:rsidRDefault="00E442BC">
      <w:pPr>
        <w:pBdr>
          <w:top w:val="nil"/>
          <w:left w:val="nil"/>
          <w:bottom w:val="nil"/>
          <w:right w:val="nil"/>
          <w:between w:val="nil"/>
        </w:pBdr>
        <w:spacing w:line="276" w:lineRule="auto"/>
        <w:ind w:left="1047"/>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所有提交的数据将不获退还。</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lang w:eastAsia="zh-CN"/>
        </w:rPr>
        <w:t>建议提名者保留作品的副本以备其他用途。</w:t>
      </w:r>
    </w:p>
    <w:p w:rsidR="00C854AA" w:rsidRPr="00D52378"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tabs>
          <w:tab w:val="left" w:pos="426"/>
        </w:tabs>
        <w:spacing w:line="276" w:lineRule="auto"/>
        <w:ind w:left="426" w:hanging="426"/>
        <w:jc w:val="both"/>
        <w:rPr>
          <w:rFonts w:ascii="Arial" w:eastAsia="Arial" w:hAnsi="Arial" w:cs="Arial"/>
          <w:color w:val="0D0D0D" w:themeColor="text1" w:themeTint="F2"/>
          <w:sz w:val="22"/>
          <w:szCs w:val="22"/>
        </w:rPr>
      </w:pPr>
    </w:p>
    <w:p w:rsidR="00C854AA" w:rsidRPr="00D52378" w:rsidRDefault="004C6FE2">
      <w:pPr>
        <w:numPr>
          <w:ilvl w:val="0"/>
          <w:numId w:val="12"/>
        </w:numPr>
        <w:pBdr>
          <w:top w:val="nil"/>
          <w:left w:val="nil"/>
          <w:bottom w:val="nil"/>
          <w:right w:val="nil"/>
          <w:between w:val="nil"/>
        </w:pBdr>
        <w:tabs>
          <w:tab w:val="left" w:pos="709"/>
        </w:tabs>
        <w:spacing w:line="276" w:lineRule="auto"/>
        <w:ind w:left="851" w:hanging="851"/>
        <w:jc w:val="both"/>
        <w:rPr>
          <w:color w:val="0D0D0D" w:themeColor="text1" w:themeTint="F2"/>
          <w:sz w:val="28"/>
          <w:szCs w:val="28"/>
        </w:rPr>
      </w:pPr>
      <w:r w:rsidRPr="00D52378">
        <w:rPr>
          <w:rFonts w:ascii="Arial" w:eastAsia="Arial" w:hAnsi="Arial" w:cs="Arial"/>
          <w:color w:val="0D0D0D" w:themeColor="text1" w:themeTint="F2"/>
          <w:sz w:val="28"/>
          <w:szCs w:val="28"/>
        </w:rPr>
        <w:lastRenderedPageBreak/>
        <w:t xml:space="preserve">Fee for Nomination </w:t>
      </w:r>
      <w:r w:rsidR="00E442BC" w:rsidRPr="00D52378">
        <w:rPr>
          <w:rFonts w:ascii="Arial Unicode MS" w:eastAsia="Arial Unicode MS" w:hAnsi="Arial Unicode MS" w:cs="Arial Unicode MS" w:hint="eastAsia"/>
          <w:color w:val="0D0D0D" w:themeColor="text1" w:themeTint="F2"/>
          <w:sz w:val="28"/>
          <w:szCs w:val="28"/>
          <w:lang w:eastAsia="zh-CN"/>
        </w:rPr>
        <w:t>提名费用</w:t>
      </w:r>
    </w:p>
    <w:p w:rsidR="00C854AA" w:rsidRPr="00D52378"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Free submissions for all professional members or group members of the Founding Member Institutes of the GBA Urban Designer Alliance, or members of the professional institutes/ organisations recommended by these Founding Member Institutes.</w:t>
      </w:r>
    </w:p>
    <w:p w:rsidR="00C854AA" w:rsidRPr="00D52378" w:rsidRDefault="00E442BC">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大湾区城市设计师专业联盟的创始学会或其推荐的专业学会或机构的会员可免费提名参赛作品。</w:t>
      </w:r>
    </w:p>
    <w:p w:rsidR="00C854AA" w:rsidRPr="00D52378" w:rsidRDefault="00C854AA">
      <w:pPr>
        <w:pBdr>
          <w:top w:val="nil"/>
          <w:left w:val="nil"/>
          <w:bottom w:val="nil"/>
          <w:right w:val="nil"/>
          <w:between w:val="nil"/>
        </w:pBdr>
        <w:tabs>
          <w:tab w:val="left" w:pos="4680"/>
          <w:tab w:val="left" w:pos="6480"/>
          <w:tab w:val="left" w:pos="7920"/>
          <w:tab w:val="left" w:pos="9720"/>
        </w:tabs>
        <w:spacing w:line="276" w:lineRule="auto"/>
        <w:jc w:val="both"/>
        <w:rPr>
          <w:rFonts w:ascii="Arial" w:eastAsia="Arial" w:hAnsi="Arial" w:cs="Arial"/>
          <w:color w:val="0D0D0D" w:themeColor="text1" w:themeTint="F2"/>
          <w:sz w:val="22"/>
          <w:szCs w:val="22"/>
        </w:rPr>
      </w:pP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8"/>
          <w:szCs w:val="28"/>
        </w:rPr>
      </w:pPr>
    </w:p>
    <w:p w:rsidR="00C854AA" w:rsidRPr="00D52378" w:rsidRDefault="004C6FE2">
      <w:pPr>
        <w:numPr>
          <w:ilvl w:val="0"/>
          <w:numId w:val="12"/>
        </w:numPr>
        <w:pBdr>
          <w:top w:val="nil"/>
          <w:left w:val="nil"/>
          <w:bottom w:val="nil"/>
          <w:right w:val="nil"/>
          <w:between w:val="nil"/>
        </w:pBdr>
        <w:spacing w:line="276" w:lineRule="auto"/>
        <w:jc w:val="both"/>
        <w:rPr>
          <w:color w:val="0D0D0D" w:themeColor="text1" w:themeTint="F2"/>
          <w:sz w:val="28"/>
          <w:szCs w:val="28"/>
        </w:rPr>
      </w:pPr>
      <w:bookmarkStart w:id="26" w:name="_lnxbz9" w:colFirst="0" w:colLast="0"/>
      <w:bookmarkEnd w:id="26"/>
      <w:r w:rsidRPr="00D52378">
        <w:rPr>
          <w:rFonts w:ascii="Arial Unicode MS" w:eastAsia="Arial Unicode MS" w:hAnsi="Arial Unicode MS" w:cs="Arial Unicode MS"/>
          <w:color w:val="0D0D0D" w:themeColor="text1" w:themeTint="F2"/>
          <w:sz w:val="28"/>
          <w:szCs w:val="28"/>
        </w:rPr>
        <w:t xml:space="preserve"> Submission Deadline </w:t>
      </w:r>
      <w:r w:rsidR="00E442BC" w:rsidRPr="00D52378">
        <w:rPr>
          <w:rFonts w:ascii="Arial Unicode MS" w:eastAsia="Arial Unicode MS" w:hAnsi="Arial Unicode MS" w:cs="Arial Unicode MS" w:hint="eastAsia"/>
          <w:color w:val="0D0D0D" w:themeColor="text1" w:themeTint="F2"/>
          <w:sz w:val="28"/>
          <w:szCs w:val="28"/>
          <w:lang w:eastAsia="zh-CN"/>
        </w:rPr>
        <w:t>截止提名日期</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bookmarkStart w:id="27" w:name="_35nkun2" w:colFirst="0" w:colLast="0"/>
      <w:bookmarkEnd w:id="27"/>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Nominators must upload the submissions to personal drive and then email the download link to gbaawards2022@blink.com.hk with the subject name marked as “GBA Urban Design Awards 2022 – Professional Category” containing a digital copy of the completed and signed Nomination Application Form in pdf format, and all the documents and display panels of the nominated projects as required in the form at or before 3:00 pm (HK time), 12th November  2022 (Saturday). </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bookmarkStart w:id="28" w:name="_1ksv4uv" w:colFirst="0" w:colLast="0"/>
      <w:bookmarkEnd w:id="28"/>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提名者请上传文件至个人网上云端并将其连结电邮至</w:t>
      </w:r>
      <w:r w:rsidR="004C6FE2" w:rsidRPr="00D52378">
        <w:rPr>
          <w:rFonts w:ascii="Arial Unicode MS" w:eastAsia="Arial Unicode MS" w:hAnsi="Arial Unicode MS" w:cs="Arial Unicode MS"/>
          <w:color w:val="0D0D0D" w:themeColor="text1" w:themeTint="F2"/>
          <w:sz w:val="22"/>
          <w:szCs w:val="22"/>
        </w:rPr>
        <w:t>gbaawards2022@blink.com.hk</w:t>
      </w:r>
      <w:r w:rsidRPr="00D52378">
        <w:rPr>
          <w:rFonts w:ascii="Arial Unicode MS" w:eastAsia="Arial Unicode MS" w:hAnsi="Arial Unicode MS" w:cs="Arial Unicode MS" w:hint="eastAsia"/>
          <w:color w:val="0D0D0D" w:themeColor="text1" w:themeTint="F2"/>
          <w:sz w:val="22"/>
          <w:szCs w:val="22"/>
          <w:lang w:eastAsia="zh-CN"/>
        </w:rPr>
        <w:t>，</w:t>
      </w:r>
      <w:r w:rsidR="004C6FE2"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hint="eastAsia"/>
          <w:color w:val="0D0D0D" w:themeColor="text1" w:themeTint="F2"/>
          <w:sz w:val="22"/>
          <w:szCs w:val="22"/>
          <w:lang w:eastAsia="zh-CN"/>
        </w:rPr>
        <w:t>标题为「</w:t>
      </w:r>
      <w:r w:rsidR="004C6FE2" w:rsidRPr="00D52378">
        <w:rPr>
          <w:rFonts w:ascii="Arial Unicode MS" w:eastAsia="Arial Unicode MS" w:hAnsi="Arial Unicode MS" w:cs="Arial Unicode MS"/>
          <w:color w:val="0D0D0D" w:themeColor="text1" w:themeTint="F2"/>
          <w:sz w:val="22"/>
          <w:szCs w:val="22"/>
        </w:rPr>
        <w:t>2022</w:t>
      </w:r>
      <w:r w:rsidRPr="00D52378">
        <w:rPr>
          <w:rFonts w:ascii="Arial Unicode MS" w:eastAsia="Arial Unicode MS" w:hAnsi="Arial Unicode MS" w:cs="Arial Unicode MS" w:hint="eastAsia"/>
          <w:color w:val="0D0D0D" w:themeColor="text1" w:themeTint="F2"/>
          <w:sz w:val="22"/>
          <w:szCs w:val="22"/>
          <w:lang w:eastAsia="zh-CN"/>
        </w:rPr>
        <w:t>年大湾区城市设计大奖</w:t>
      </w:r>
      <w:r w:rsidR="004C6FE2" w:rsidRPr="00D52378">
        <w:rPr>
          <w:rFonts w:ascii="Arial Unicode MS" w:eastAsia="Arial Unicode MS" w:hAnsi="Arial Unicode MS" w:cs="Arial Unicode MS"/>
          <w:color w:val="0D0D0D" w:themeColor="text1" w:themeTint="F2"/>
          <w:sz w:val="22"/>
          <w:szCs w:val="22"/>
        </w:rPr>
        <w:t xml:space="preserve"> – </w:t>
      </w:r>
      <w:r w:rsidRPr="00D52378">
        <w:rPr>
          <w:rFonts w:ascii="Arial Unicode MS" w:eastAsia="Arial Unicode MS" w:hAnsi="Arial Unicode MS" w:cs="Arial Unicode MS" w:hint="eastAsia"/>
          <w:color w:val="0D0D0D" w:themeColor="text1" w:themeTint="F2"/>
          <w:sz w:val="22"/>
          <w:szCs w:val="22"/>
          <w:lang w:eastAsia="zh-CN"/>
        </w:rPr>
        <w:t>专业组别」，内含</w:t>
      </w:r>
      <w:r w:rsidR="004C6FE2" w:rsidRPr="00D52378">
        <w:rPr>
          <w:rFonts w:ascii="Arial Unicode MS" w:eastAsia="Arial Unicode MS" w:hAnsi="Arial Unicode MS" w:cs="Arial Unicode MS"/>
          <w:color w:val="0D0D0D" w:themeColor="text1" w:themeTint="F2"/>
          <w:sz w:val="22"/>
          <w:szCs w:val="22"/>
        </w:rPr>
        <w:t>PDF</w:t>
      </w:r>
      <w:r w:rsidRPr="00D52378">
        <w:rPr>
          <w:rFonts w:ascii="Arial Unicode MS" w:eastAsia="Arial Unicode MS" w:hAnsi="Arial Unicode MS" w:cs="Arial Unicode MS" w:hint="eastAsia"/>
          <w:color w:val="0D0D0D" w:themeColor="text1" w:themeTint="F2"/>
          <w:sz w:val="22"/>
          <w:szCs w:val="22"/>
          <w:lang w:eastAsia="zh-CN"/>
        </w:rPr>
        <w:t>格式的填妥及签名作实的提名表格、表格内列明的所需文件及项目的两个显示面板图像之电子档案，截止时间为</w:t>
      </w:r>
      <w:r w:rsidR="004C6FE2" w:rsidRPr="00D52378">
        <w:rPr>
          <w:rFonts w:ascii="Arial Unicode MS" w:eastAsia="Arial Unicode MS" w:hAnsi="Arial Unicode MS" w:cs="Arial Unicode MS"/>
          <w:b/>
          <w:color w:val="0D0D0D" w:themeColor="text1" w:themeTint="F2"/>
          <w:sz w:val="22"/>
          <w:szCs w:val="22"/>
          <w:u w:val="single"/>
        </w:rPr>
        <w:t>2022</w:t>
      </w:r>
      <w:r w:rsidRPr="00D52378">
        <w:rPr>
          <w:rFonts w:ascii="Arial Unicode MS" w:eastAsia="Arial Unicode MS" w:hAnsi="Arial Unicode MS" w:cs="Arial Unicode MS" w:hint="eastAsia"/>
          <w:b/>
          <w:color w:val="0D0D0D" w:themeColor="text1" w:themeTint="F2"/>
          <w:sz w:val="22"/>
          <w:szCs w:val="22"/>
          <w:u w:val="single"/>
          <w:lang w:eastAsia="zh-CN"/>
        </w:rPr>
        <w:t>年</w:t>
      </w:r>
      <w:r w:rsidR="004C6FE2" w:rsidRPr="00D52378">
        <w:rPr>
          <w:rFonts w:ascii="Arial Unicode MS" w:eastAsia="Arial Unicode MS" w:hAnsi="Arial Unicode MS" w:cs="Arial Unicode MS"/>
          <w:b/>
          <w:color w:val="0D0D0D" w:themeColor="text1" w:themeTint="F2"/>
          <w:sz w:val="22"/>
          <w:szCs w:val="22"/>
          <w:u w:val="single"/>
        </w:rPr>
        <w:t>11</w:t>
      </w:r>
      <w:r w:rsidRPr="00D52378">
        <w:rPr>
          <w:rFonts w:ascii="Arial Unicode MS" w:eastAsia="Arial Unicode MS" w:hAnsi="Arial Unicode MS" w:cs="Arial Unicode MS" w:hint="eastAsia"/>
          <w:b/>
          <w:color w:val="0D0D0D" w:themeColor="text1" w:themeTint="F2"/>
          <w:sz w:val="22"/>
          <w:szCs w:val="22"/>
          <w:u w:val="single"/>
          <w:lang w:eastAsia="zh-CN"/>
        </w:rPr>
        <w:t>月</w:t>
      </w:r>
      <w:r w:rsidR="004C6FE2" w:rsidRPr="00D52378">
        <w:rPr>
          <w:rFonts w:ascii="Arial Unicode MS" w:eastAsia="Arial Unicode MS" w:hAnsi="Arial Unicode MS" w:cs="Arial Unicode MS"/>
          <w:b/>
          <w:color w:val="0D0D0D" w:themeColor="text1" w:themeTint="F2"/>
          <w:sz w:val="22"/>
          <w:szCs w:val="22"/>
          <w:u w:val="single"/>
        </w:rPr>
        <w:t>12</w:t>
      </w:r>
      <w:r w:rsidRPr="00D52378">
        <w:rPr>
          <w:rFonts w:ascii="Arial Unicode MS" w:eastAsia="Arial Unicode MS" w:hAnsi="Arial Unicode MS" w:cs="Arial Unicode MS" w:hint="eastAsia"/>
          <w:b/>
          <w:color w:val="0D0D0D" w:themeColor="text1" w:themeTint="F2"/>
          <w:sz w:val="22"/>
          <w:szCs w:val="22"/>
          <w:u w:val="single"/>
          <w:lang w:eastAsia="zh-CN"/>
        </w:rPr>
        <w:t>日（星期六）下午</w:t>
      </w:r>
      <w:r w:rsidR="004C6FE2" w:rsidRPr="00D52378">
        <w:rPr>
          <w:rFonts w:ascii="Arial Unicode MS" w:eastAsia="Arial Unicode MS" w:hAnsi="Arial Unicode MS" w:cs="Arial Unicode MS"/>
          <w:b/>
          <w:color w:val="0D0D0D" w:themeColor="text1" w:themeTint="F2"/>
          <w:sz w:val="22"/>
          <w:szCs w:val="22"/>
          <w:u w:val="single"/>
        </w:rPr>
        <w:t>3</w:t>
      </w:r>
      <w:r w:rsidRPr="00D52378">
        <w:rPr>
          <w:rFonts w:ascii="Arial Unicode MS" w:eastAsia="Arial Unicode MS" w:hAnsi="Arial Unicode MS" w:cs="Arial Unicode MS" w:hint="eastAsia"/>
          <w:b/>
          <w:color w:val="0D0D0D" w:themeColor="text1" w:themeTint="F2"/>
          <w:sz w:val="22"/>
          <w:szCs w:val="22"/>
          <w:u w:val="single"/>
          <w:lang w:eastAsia="zh-CN"/>
        </w:rPr>
        <w:t>时正</w:t>
      </w:r>
      <w:r w:rsidR="004C6FE2" w:rsidRPr="00D52378">
        <w:rPr>
          <w:rFonts w:ascii="Arial Unicode MS" w:eastAsia="Arial Unicode MS" w:hAnsi="Arial Unicode MS" w:cs="Arial Unicode MS"/>
          <w:b/>
          <w:color w:val="0D0D0D" w:themeColor="text1" w:themeTint="F2"/>
          <w:sz w:val="22"/>
          <w:szCs w:val="22"/>
          <w:u w:val="single"/>
        </w:rPr>
        <w:t xml:space="preserve"> [</w:t>
      </w:r>
      <w:r w:rsidRPr="00D52378">
        <w:rPr>
          <w:rFonts w:ascii="Arial Unicode MS" w:eastAsia="Arial Unicode MS" w:hAnsi="Arial Unicode MS" w:cs="Arial Unicode MS" w:hint="eastAsia"/>
          <w:b/>
          <w:color w:val="0D0D0D" w:themeColor="text1" w:themeTint="F2"/>
          <w:sz w:val="22"/>
          <w:szCs w:val="22"/>
          <w:u w:val="single"/>
          <w:lang w:eastAsia="zh-CN"/>
        </w:rPr>
        <w:t>香港时间</w:t>
      </w:r>
      <w:r w:rsidR="004C6FE2" w:rsidRPr="00D52378">
        <w:rPr>
          <w:rFonts w:ascii="Arial Unicode MS" w:eastAsia="Arial Unicode MS" w:hAnsi="Arial Unicode MS" w:cs="Arial Unicode MS"/>
          <w:b/>
          <w:color w:val="0D0D0D" w:themeColor="text1" w:themeTint="F2"/>
          <w:sz w:val="22"/>
          <w:szCs w:val="22"/>
          <w:u w:val="single"/>
        </w:rPr>
        <w:t xml:space="preserve">] </w:t>
      </w:r>
      <w:r w:rsidRPr="00D52378">
        <w:rPr>
          <w:rFonts w:ascii="Arial Unicode MS" w:eastAsia="Arial Unicode MS" w:hAnsi="Arial Unicode MS" w:cs="Arial Unicode MS" w:hint="eastAsia"/>
          <w:b/>
          <w:color w:val="0D0D0D" w:themeColor="text1" w:themeTint="F2"/>
          <w:sz w:val="22"/>
          <w:szCs w:val="22"/>
          <w:u w:val="single"/>
          <w:lang w:eastAsia="zh-CN"/>
        </w:rPr>
        <w:t>或之前</w:t>
      </w:r>
      <w:r w:rsidRPr="00D52378">
        <w:rPr>
          <w:rFonts w:ascii="Arial Unicode MS" w:eastAsia="Arial Unicode MS" w:hAnsi="Arial Unicode MS" w:cs="Arial Unicode MS" w:hint="eastAsia"/>
          <w:color w:val="0D0D0D" w:themeColor="text1" w:themeTint="F2"/>
          <w:sz w:val="22"/>
          <w:szCs w:val="22"/>
          <w:lang w:eastAsia="zh-CN"/>
        </w:rPr>
        <w:t>提交。</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Please note that late or non-complying submissions will not be considered.</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请注意逾期递交或不符合提名要求的提名者将不获考虑。</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Enquiry Contact: </w:t>
      </w:r>
    </w:p>
    <w:p w:rsidR="00C854AA" w:rsidRPr="00D52378" w:rsidRDefault="00E442BC">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详情查询，请联系：</w:t>
      </w:r>
    </w:p>
    <w:p w:rsidR="00C854AA" w:rsidRPr="00D52378" w:rsidRDefault="00C854AA">
      <w:pPr>
        <w:pBdr>
          <w:top w:val="nil"/>
          <w:left w:val="nil"/>
          <w:bottom w:val="nil"/>
          <w:right w:val="nil"/>
          <w:between w:val="nil"/>
        </w:pBdr>
        <w:tabs>
          <w:tab w:val="left" w:pos="540"/>
        </w:tabs>
        <w:spacing w:line="276" w:lineRule="auto"/>
        <w:ind w:firstLine="440"/>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GBA Urban Design Awards 2022 – Event Secretariat</w:t>
      </w: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2022</w:t>
      </w:r>
      <w:r w:rsidR="00E442BC" w:rsidRPr="00D52378">
        <w:rPr>
          <w:rFonts w:ascii="Arial Unicode MS" w:eastAsia="Arial Unicode MS" w:hAnsi="Arial Unicode MS" w:cs="Arial Unicode MS" w:hint="eastAsia"/>
          <w:color w:val="0D0D0D" w:themeColor="text1" w:themeTint="F2"/>
          <w:sz w:val="22"/>
          <w:szCs w:val="22"/>
          <w:lang w:eastAsia="zh-CN"/>
        </w:rPr>
        <w:t>年大湾区城市设计大奖</w:t>
      </w:r>
      <w:r w:rsidRPr="00D52378">
        <w:rPr>
          <w:rFonts w:ascii="Arial Unicode MS" w:eastAsia="Arial Unicode MS" w:hAnsi="Arial Unicode MS" w:cs="Arial Unicode MS"/>
          <w:color w:val="0D0D0D" w:themeColor="text1" w:themeTint="F2"/>
          <w:sz w:val="22"/>
          <w:szCs w:val="22"/>
        </w:rPr>
        <w:t xml:space="preserve"> - </w:t>
      </w:r>
      <w:r w:rsidR="00E442BC" w:rsidRPr="00D52378">
        <w:rPr>
          <w:rFonts w:ascii="Arial Unicode MS" w:eastAsia="Arial Unicode MS" w:hAnsi="Arial Unicode MS" w:cs="Arial Unicode MS" w:hint="eastAsia"/>
          <w:color w:val="0D0D0D" w:themeColor="text1" w:themeTint="F2"/>
          <w:sz w:val="22"/>
          <w:szCs w:val="22"/>
          <w:lang w:eastAsia="zh-CN"/>
        </w:rPr>
        <w:t>活动秘书处</w:t>
      </w: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Blink Events &amp; PR Consultants Ltd. – Ms. Zelia LAW</w:t>
      </w:r>
    </w:p>
    <w:p w:rsidR="00C854AA" w:rsidRPr="00D52378" w:rsidRDefault="00E442BC">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博领公关</w:t>
      </w:r>
      <w:r w:rsidR="004C6FE2" w:rsidRPr="00D52378">
        <w:rPr>
          <w:rFonts w:ascii="Arial Unicode MS" w:eastAsia="Arial Unicode MS" w:hAnsi="Arial Unicode MS" w:cs="Arial Unicode MS"/>
          <w:color w:val="0D0D0D" w:themeColor="text1" w:themeTint="F2"/>
          <w:sz w:val="22"/>
          <w:szCs w:val="22"/>
        </w:rPr>
        <w:t xml:space="preserve"> – </w:t>
      </w:r>
      <w:r w:rsidRPr="00D52378">
        <w:rPr>
          <w:rFonts w:ascii="Arial Unicode MS" w:eastAsia="Arial Unicode MS" w:hAnsi="Arial Unicode MS" w:cs="Arial Unicode MS" w:hint="eastAsia"/>
          <w:color w:val="0D0D0D" w:themeColor="text1" w:themeTint="F2"/>
          <w:sz w:val="22"/>
          <w:szCs w:val="22"/>
          <w:lang w:eastAsia="zh-CN"/>
        </w:rPr>
        <w:t>罗楚婷小姐</w:t>
      </w: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Tel</w:t>
      </w:r>
      <w:r w:rsidR="00E442BC" w:rsidRPr="00D52378">
        <w:rPr>
          <w:rFonts w:ascii="Arial Unicode MS" w:eastAsia="Arial Unicode MS" w:hAnsi="Arial Unicode MS" w:cs="Arial Unicode MS" w:hint="eastAsia"/>
          <w:color w:val="0D0D0D" w:themeColor="text1" w:themeTint="F2"/>
          <w:sz w:val="22"/>
          <w:szCs w:val="22"/>
          <w:lang w:eastAsia="zh-CN"/>
        </w:rPr>
        <w:t>电话</w:t>
      </w:r>
      <w:r w:rsidRPr="00D52378">
        <w:rPr>
          <w:rFonts w:ascii="Arial Unicode MS" w:eastAsia="Arial Unicode MS" w:hAnsi="Arial Unicode MS" w:cs="Arial Unicode MS"/>
          <w:color w:val="0D0D0D" w:themeColor="text1" w:themeTint="F2"/>
          <w:sz w:val="22"/>
          <w:szCs w:val="22"/>
        </w:rPr>
        <w:t xml:space="preserve">: </w:t>
      </w:r>
      <w:r w:rsidRPr="00D52378">
        <w:rPr>
          <w:rFonts w:ascii="Arial Unicode MS" w:eastAsia="Arial Unicode MS" w:hAnsi="Arial Unicode MS" w:cs="Arial Unicode MS"/>
          <w:color w:val="0D0D0D" w:themeColor="text1" w:themeTint="F2"/>
          <w:sz w:val="22"/>
          <w:szCs w:val="22"/>
        </w:rPr>
        <w:tab/>
        <w:t>852-2159 4177</w:t>
      </w: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Email</w:t>
      </w:r>
      <w:r w:rsidR="00E442BC" w:rsidRPr="00D52378">
        <w:rPr>
          <w:rFonts w:ascii="Arial Unicode MS" w:eastAsia="Arial Unicode MS" w:hAnsi="Arial Unicode MS" w:cs="Arial Unicode MS" w:hint="eastAsia"/>
          <w:color w:val="0D0D0D" w:themeColor="text1" w:themeTint="F2"/>
          <w:sz w:val="22"/>
          <w:szCs w:val="22"/>
          <w:lang w:eastAsia="zh-CN"/>
        </w:rPr>
        <w:t>电邮</w:t>
      </w:r>
      <w:r w:rsidRPr="00D52378">
        <w:rPr>
          <w:rFonts w:ascii="Arial Unicode MS" w:eastAsia="Arial Unicode MS" w:hAnsi="Arial Unicode MS" w:cs="Arial Unicode MS"/>
          <w:color w:val="0D0D0D" w:themeColor="text1" w:themeTint="F2"/>
          <w:sz w:val="22"/>
          <w:szCs w:val="22"/>
        </w:rPr>
        <w:t xml:space="preserve">: </w:t>
      </w:r>
      <w:hyperlink r:id="rId9">
        <w:r w:rsidRPr="00D52378">
          <w:rPr>
            <w:rFonts w:ascii="Arial" w:eastAsia="Arial" w:hAnsi="Arial" w:cs="Arial"/>
            <w:color w:val="0D0D0D" w:themeColor="text1" w:themeTint="F2"/>
            <w:sz w:val="22"/>
            <w:szCs w:val="22"/>
            <w:u w:val="single"/>
          </w:rPr>
          <w:t>gbaawards2022@blink.com.hk</w:t>
        </w:r>
      </w:hyperlink>
    </w:p>
    <w:p w:rsidR="00C854AA" w:rsidRPr="00D52378" w:rsidRDefault="00C854AA">
      <w:pPr>
        <w:pBdr>
          <w:top w:val="nil"/>
          <w:left w:val="nil"/>
          <w:bottom w:val="nil"/>
          <w:right w:val="nil"/>
          <w:between w:val="nil"/>
        </w:pBdr>
        <w:spacing w:line="276" w:lineRule="auto"/>
        <w:rPr>
          <w:rFonts w:ascii="Arial" w:eastAsia="Arial" w:hAnsi="Arial" w:cs="Arial"/>
          <w:color w:val="0D0D0D" w:themeColor="text1" w:themeTint="F2"/>
          <w:sz w:val="24"/>
          <w:szCs w:val="24"/>
        </w:rPr>
      </w:pP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4"/>
          <w:szCs w:val="24"/>
        </w:rPr>
      </w:pPr>
      <w:r w:rsidRPr="00D52378">
        <w:rPr>
          <w:color w:val="0D0D0D" w:themeColor="text1" w:themeTint="F2"/>
        </w:rPr>
        <w:br w:type="page"/>
      </w:r>
    </w:p>
    <w:p w:rsidR="00C854AA" w:rsidRPr="00D52378" w:rsidRDefault="00C854AA">
      <w:pPr>
        <w:pBdr>
          <w:top w:val="nil"/>
          <w:left w:val="nil"/>
          <w:bottom w:val="nil"/>
          <w:right w:val="nil"/>
          <w:between w:val="nil"/>
        </w:pBdr>
        <w:spacing w:line="276" w:lineRule="auto"/>
        <w:rPr>
          <w:rFonts w:ascii="Arial" w:eastAsia="Arial" w:hAnsi="Arial" w:cs="Arial"/>
          <w:b/>
          <w:color w:val="0D0D0D" w:themeColor="text1" w:themeTint="F2"/>
          <w:sz w:val="22"/>
          <w:szCs w:val="22"/>
        </w:rPr>
      </w:pP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4"/>
          <w:szCs w:val="24"/>
        </w:rPr>
      </w:pPr>
      <w:r w:rsidRPr="00D52378">
        <w:rPr>
          <w:rFonts w:ascii="Arial" w:eastAsia="Arial" w:hAnsi="Arial" w:cs="Arial"/>
          <w:b/>
          <w:color w:val="0D0D0D" w:themeColor="text1" w:themeTint="F2"/>
          <w:sz w:val="22"/>
          <w:szCs w:val="22"/>
        </w:rPr>
        <w:t xml:space="preserve">Appendix - Eligible Organisations for Nomination </w:t>
      </w:r>
    </w:p>
    <w:p w:rsidR="00C854AA" w:rsidRPr="00D52378" w:rsidRDefault="00E442BC">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rPr>
      </w:pPr>
      <w:r w:rsidRPr="00D52378">
        <w:rPr>
          <w:rFonts w:ascii="Arial Unicode MS" w:eastAsia="Arial Unicode MS" w:hAnsi="Arial Unicode MS" w:cs="Arial Unicode MS" w:hint="eastAsia"/>
          <w:b/>
          <w:color w:val="0D0D0D" w:themeColor="text1" w:themeTint="F2"/>
          <w:sz w:val="22"/>
          <w:szCs w:val="22"/>
          <w:lang w:eastAsia="zh-CN"/>
        </w:rPr>
        <w:t>附件</w:t>
      </w:r>
      <w:r w:rsidR="004C6FE2" w:rsidRPr="00D52378">
        <w:rPr>
          <w:rFonts w:ascii="Arial Unicode MS" w:eastAsia="Arial Unicode MS" w:hAnsi="Arial Unicode MS" w:cs="Arial Unicode MS"/>
          <w:b/>
          <w:color w:val="0D0D0D" w:themeColor="text1" w:themeTint="F2"/>
          <w:sz w:val="22"/>
          <w:szCs w:val="22"/>
        </w:rPr>
        <w:t xml:space="preserve"> - </w:t>
      </w:r>
      <w:r w:rsidRPr="00D52378">
        <w:rPr>
          <w:rFonts w:ascii="Arial Unicode MS" w:eastAsia="Arial Unicode MS" w:hAnsi="Arial Unicode MS" w:cs="Arial Unicode MS" w:hint="eastAsia"/>
          <w:b/>
          <w:color w:val="0D0D0D" w:themeColor="text1" w:themeTint="F2"/>
          <w:sz w:val="22"/>
          <w:szCs w:val="22"/>
          <w:lang w:eastAsia="zh-CN"/>
        </w:rPr>
        <w:t>认可提名机构</w:t>
      </w:r>
    </w:p>
    <w:p w:rsidR="00C854AA" w:rsidRPr="00D52378" w:rsidRDefault="00C854AA">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u w:val="single"/>
        </w:rPr>
      </w:pPr>
      <w:r w:rsidRPr="00D52378">
        <w:rPr>
          <w:rFonts w:ascii="Arial" w:eastAsia="Arial" w:hAnsi="Arial" w:cs="Arial"/>
          <w:b/>
          <w:color w:val="0D0D0D" w:themeColor="text1" w:themeTint="F2"/>
          <w:sz w:val="22"/>
          <w:szCs w:val="22"/>
          <w:u w:val="single"/>
        </w:rPr>
        <w:t>The Founding Member Institutes of The Greater Bay Area Urban Designer Alliance</w:t>
      </w:r>
    </w:p>
    <w:p w:rsidR="00C854AA" w:rsidRPr="00D52378" w:rsidRDefault="00E442BC">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u w:val="single"/>
        </w:rPr>
      </w:pPr>
      <w:r w:rsidRPr="00D52378">
        <w:rPr>
          <w:rFonts w:ascii="Arial Unicode MS" w:eastAsia="Arial Unicode MS" w:hAnsi="Arial Unicode MS" w:cs="Arial Unicode MS" w:hint="eastAsia"/>
          <w:b/>
          <w:color w:val="0D0D0D" w:themeColor="text1" w:themeTint="F2"/>
          <w:sz w:val="22"/>
          <w:szCs w:val="22"/>
          <w:u w:val="single"/>
          <w:lang w:eastAsia="zh-CN"/>
        </w:rPr>
        <w:t>大湾区城市设计师专业联盟的创始学会</w:t>
      </w:r>
    </w:p>
    <w:p w:rsidR="00C854AA" w:rsidRPr="00D52378" w:rsidRDefault="00C854AA">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Hong Kong Institute of Urban Design</w:t>
      </w:r>
    </w:p>
    <w:p w:rsidR="00C854AA" w:rsidRPr="00D52378" w:rsidRDefault="00E442BC">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香港城市设计学会</w:t>
      </w:r>
    </w:p>
    <w:p w:rsidR="00C854AA" w:rsidRPr="00D52378" w:rsidRDefault="00C854AA">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CURB Center for Architecture and Urbanism – Macau</w:t>
      </w: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color w:val="0D0D0D" w:themeColor="text1" w:themeTint="F2"/>
          <w:sz w:val="22"/>
          <w:szCs w:val="22"/>
        </w:rPr>
        <w:t xml:space="preserve">CURB </w:t>
      </w:r>
      <w:r w:rsidR="00E442BC" w:rsidRPr="00D52378">
        <w:rPr>
          <w:rFonts w:ascii="Arial Unicode MS" w:eastAsia="Arial Unicode MS" w:hAnsi="Arial Unicode MS" w:cs="Arial Unicode MS" w:hint="eastAsia"/>
          <w:color w:val="0D0D0D" w:themeColor="text1" w:themeTint="F2"/>
          <w:sz w:val="22"/>
          <w:szCs w:val="22"/>
          <w:lang w:eastAsia="zh-CN"/>
        </w:rPr>
        <w:t>建筑与城市规划中心</w:t>
      </w:r>
      <w:r w:rsidRPr="00D52378">
        <w:rPr>
          <w:rFonts w:ascii="Arial Unicode MS" w:eastAsia="Arial Unicode MS" w:hAnsi="Arial Unicode MS" w:cs="Arial Unicode MS"/>
          <w:color w:val="0D0D0D" w:themeColor="text1" w:themeTint="F2"/>
          <w:sz w:val="22"/>
          <w:szCs w:val="22"/>
        </w:rPr>
        <w:t xml:space="preserve">– </w:t>
      </w:r>
      <w:r w:rsidR="00E442BC" w:rsidRPr="00D52378">
        <w:rPr>
          <w:rFonts w:ascii="Arial Unicode MS" w:eastAsia="Arial Unicode MS" w:hAnsi="Arial Unicode MS" w:cs="Arial Unicode MS" w:hint="eastAsia"/>
          <w:color w:val="0D0D0D" w:themeColor="text1" w:themeTint="F2"/>
          <w:sz w:val="22"/>
          <w:szCs w:val="22"/>
          <w:lang w:eastAsia="zh-CN"/>
        </w:rPr>
        <w:t>澳门</w:t>
      </w:r>
    </w:p>
    <w:p w:rsidR="00C854AA" w:rsidRPr="00D52378" w:rsidRDefault="00C854AA">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Guangzhou Urban Planning Association</w:t>
      </w:r>
    </w:p>
    <w:p w:rsidR="00C854AA" w:rsidRPr="00D52378" w:rsidRDefault="00E442BC">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广州市城市规划协会</w:t>
      </w:r>
    </w:p>
    <w:p w:rsidR="00C854AA" w:rsidRPr="00D52378" w:rsidRDefault="00C854AA">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Urban Planning Society of Shenzhen</w:t>
      </w:r>
    </w:p>
    <w:p w:rsidR="00C854AA" w:rsidRPr="00D52378" w:rsidRDefault="00E442BC">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深圳市城市规划学会</w:t>
      </w:r>
    </w:p>
    <w:p w:rsidR="00C854AA" w:rsidRPr="00D52378" w:rsidRDefault="00C854AA">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Zhuhai Planning Exploration and Design Industry Association</w:t>
      </w:r>
    </w:p>
    <w:p w:rsidR="00C854AA" w:rsidRPr="00D52378" w:rsidRDefault="00E442BC">
      <w:pPr>
        <w:pBdr>
          <w:top w:val="nil"/>
          <w:left w:val="nil"/>
          <w:bottom w:val="nil"/>
          <w:right w:val="nil"/>
          <w:between w:val="nil"/>
        </w:pBdr>
        <w:tabs>
          <w:tab w:val="left" w:pos="540"/>
        </w:tabs>
        <w:spacing w:line="276" w:lineRule="auto"/>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珠海市规划勘察设计行业协会</w:t>
      </w:r>
    </w:p>
    <w:p w:rsidR="00C854AA" w:rsidRPr="00D52378" w:rsidRDefault="00C854AA">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rPr>
      </w:pPr>
    </w:p>
    <w:p w:rsidR="00C854AA" w:rsidRPr="00D52378" w:rsidRDefault="004C6FE2">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u w:val="single"/>
        </w:rPr>
      </w:pPr>
      <w:r w:rsidRPr="00D52378">
        <w:rPr>
          <w:rFonts w:ascii="Arial" w:eastAsia="Arial" w:hAnsi="Arial" w:cs="Arial"/>
          <w:b/>
          <w:color w:val="0D0D0D" w:themeColor="text1" w:themeTint="F2"/>
          <w:sz w:val="22"/>
          <w:szCs w:val="22"/>
          <w:u w:val="single"/>
        </w:rPr>
        <w:t xml:space="preserve">Organisations Recommended by the Founding Member Institutes of The Greater Bay Area Urban Designer Alliance </w:t>
      </w:r>
    </w:p>
    <w:p w:rsidR="00C854AA" w:rsidRPr="00D52378" w:rsidRDefault="00E442BC">
      <w:pPr>
        <w:pBdr>
          <w:top w:val="nil"/>
          <w:left w:val="nil"/>
          <w:bottom w:val="nil"/>
          <w:right w:val="nil"/>
          <w:between w:val="nil"/>
        </w:pBdr>
        <w:tabs>
          <w:tab w:val="left" w:pos="540"/>
        </w:tabs>
        <w:spacing w:line="276" w:lineRule="auto"/>
        <w:rPr>
          <w:rFonts w:ascii="Arial" w:eastAsia="Arial" w:hAnsi="Arial" w:cs="Arial"/>
          <w:b/>
          <w:color w:val="0D0D0D" w:themeColor="text1" w:themeTint="F2"/>
          <w:sz w:val="22"/>
          <w:szCs w:val="22"/>
          <w:u w:val="single"/>
        </w:rPr>
      </w:pPr>
      <w:r w:rsidRPr="00D52378">
        <w:rPr>
          <w:rFonts w:ascii="Arial Unicode MS" w:eastAsia="Arial Unicode MS" w:hAnsi="Arial Unicode MS" w:cs="Arial Unicode MS" w:hint="eastAsia"/>
          <w:b/>
          <w:color w:val="0D0D0D" w:themeColor="text1" w:themeTint="F2"/>
          <w:sz w:val="22"/>
          <w:szCs w:val="22"/>
          <w:u w:val="single"/>
          <w:lang w:eastAsia="zh-CN"/>
        </w:rPr>
        <w:t>大湾区城市设计师专业联盟的创始学会推荐的专业机构</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American Institution of Architects Hong Kong Chapter</w:t>
      </w:r>
    </w:p>
    <w:p w:rsidR="00C854AA" w:rsidRPr="00D52378" w:rsidRDefault="004C6FE2">
      <w:pPr>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 </w:t>
      </w:r>
      <w:r w:rsidR="00E442BC" w:rsidRPr="00E442BC">
        <w:rPr>
          <w:rFonts w:ascii="微軟正黑體" w:eastAsia="SimSun" w:hAnsi="微軟正黑體" w:cs="微軟正黑體" w:hint="eastAsia"/>
          <w:color w:val="0D0D0D" w:themeColor="text1" w:themeTint="F2"/>
          <w:sz w:val="22"/>
          <w:szCs w:val="22"/>
          <w:lang w:eastAsia="zh-CN"/>
        </w:rPr>
        <w:t>美国建筑师协会</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Hong Kong Institute of Architects</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香港建筑师学会</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Hong Kong Institution of Engineers</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香港工程师学会</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Hong Kong Institute of Landscape Architects</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香港风景园林设计师学会</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Hong Kong Institute of Planners</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lastRenderedPageBreak/>
        <w:t>香港规划师学会</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The Hong Kong Institute of Surveyors</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香港测量师学会</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Royal Institute of British Architects Hong Kong Chapter </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英国皇家建筑师学会</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 xml:space="preserve">The Hong Kong Institute of Architectural Conservationists </w:t>
      </w:r>
    </w:p>
    <w:p w:rsidR="00C854AA" w:rsidRPr="00D52378" w:rsidRDefault="00E442BC">
      <w:pPr>
        <w:pBdr>
          <w:top w:val="nil"/>
          <w:left w:val="nil"/>
          <w:bottom w:val="nil"/>
          <w:right w:val="nil"/>
          <w:between w:val="nil"/>
        </w:pBdr>
        <w:spacing w:line="276" w:lineRule="auto"/>
        <w:jc w:val="both"/>
        <w:rPr>
          <w:color w:val="0D0D0D" w:themeColor="text1" w:themeTint="F2"/>
          <w:sz w:val="22"/>
          <w:szCs w:val="22"/>
        </w:rPr>
      </w:pPr>
      <w:r w:rsidRPr="00E442BC">
        <w:rPr>
          <w:rFonts w:ascii="新細明體" w:eastAsia="SimSun" w:hAnsi="新細明體" w:cs="新細明體" w:hint="eastAsia"/>
          <w:color w:val="0D0D0D" w:themeColor="text1" w:themeTint="F2"/>
          <w:sz w:val="22"/>
          <w:szCs w:val="22"/>
          <w:lang w:eastAsia="zh-CN"/>
        </w:rPr>
        <w:t>香港建筑文物保护师学会</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Architects Association of Macau</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澳门建筑师协会</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Guangdong Territorial Spatial Planning Association</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广东省国土空间规划协会</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Guangzhou Exploration &amp; Design Association</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广州市工程勘察设计行业协会</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Guangzhou Yangcheng Design Alliance</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广州市空间设计协会（羊城设计联盟）</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Foshan Planning Association</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佛山市城乡规划协会</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Huizhou Territorial Spatial Planning Association</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惠州市国土空间规划协会</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Dongguan Territorial Spatial Planning Association</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东莞市国土空间规划协会</w:t>
      </w:r>
      <w:r w:rsidR="004C6FE2" w:rsidRPr="00D52378">
        <w:rPr>
          <w:rFonts w:ascii="Arial Unicode MS" w:eastAsia="Arial Unicode MS" w:hAnsi="Arial Unicode MS" w:cs="Arial Unicode MS"/>
          <w:color w:val="0D0D0D" w:themeColor="text1" w:themeTint="F2"/>
          <w:sz w:val="22"/>
          <w:szCs w:val="22"/>
        </w:rPr>
        <w:t xml:space="preserve"> </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Zhongshan Urban Planning Association</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Unicode MS" w:eastAsia="Arial Unicode MS" w:hAnsi="Arial Unicode MS" w:cs="Arial Unicode MS" w:hint="eastAsia"/>
          <w:color w:val="0D0D0D" w:themeColor="text1" w:themeTint="F2"/>
          <w:sz w:val="22"/>
          <w:szCs w:val="22"/>
          <w:lang w:eastAsia="zh-CN"/>
        </w:rPr>
        <w:t>中山市城市规划协会</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r w:rsidRPr="00D52378">
        <w:rPr>
          <w:rFonts w:ascii="Arial" w:eastAsia="Arial" w:hAnsi="Arial" w:cs="Arial"/>
          <w:color w:val="0D0D0D" w:themeColor="text1" w:themeTint="F2"/>
          <w:sz w:val="22"/>
          <w:szCs w:val="22"/>
        </w:rPr>
        <w:t>Jiangmen Urban Planning Association</w:t>
      </w:r>
    </w:p>
    <w:p w:rsidR="00C854AA" w:rsidRPr="00D52378" w:rsidRDefault="00E442BC">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bookmarkStart w:id="29" w:name="_44sinio" w:colFirst="0" w:colLast="0"/>
      <w:bookmarkEnd w:id="29"/>
      <w:r w:rsidRPr="00D52378">
        <w:rPr>
          <w:rFonts w:ascii="Arial Unicode MS" w:eastAsia="Arial Unicode MS" w:hAnsi="Arial Unicode MS" w:cs="Arial Unicode MS" w:hint="eastAsia"/>
          <w:color w:val="0D0D0D" w:themeColor="text1" w:themeTint="F2"/>
          <w:sz w:val="22"/>
          <w:szCs w:val="22"/>
          <w:lang w:eastAsia="zh-CN"/>
        </w:rPr>
        <w:t>江门市规划协会</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sz w:val="22"/>
          <w:szCs w:val="22"/>
        </w:rPr>
      </w:pPr>
    </w:p>
    <w:p w:rsidR="00C854AA" w:rsidRPr="00D52378" w:rsidRDefault="004C6FE2">
      <w:pPr>
        <w:rPr>
          <w:rFonts w:ascii="Arial" w:eastAsia="Arial" w:hAnsi="Arial" w:cs="Arial"/>
          <w:color w:val="0D0D0D" w:themeColor="text1" w:themeTint="F2"/>
          <w:sz w:val="22"/>
          <w:szCs w:val="22"/>
        </w:rPr>
      </w:pPr>
      <w:r w:rsidRPr="00D52378">
        <w:rPr>
          <w:color w:val="0D0D0D" w:themeColor="text1" w:themeTint="F2"/>
        </w:rPr>
        <w:br w:type="page"/>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rPr>
      </w:pPr>
      <w:r w:rsidRPr="00D52378">
        <w:rPr>
          <w:rFonts w:ascii="Arial Unicode MS" w:eastAsia="Arial Unicode MS" w:hAnsi="Arial Unicode MS" w:cs="Arial Unicode MS"/>
          <w:color w:val="0D0D0D" w:themeColor="text1" w:themeTint="F2"/>
        </w:rPr>
        <w:t xml:space="preserve">Lead Sponsor </w:t>
      </w:r>
      <w:r w:rsidR="00E442BC" w:rsidRPr="00D52378">
        <w:rPr>
          <w:rFonts w:ascii="Arial Unicode MS" w:eastAsia="Arial Unicode MS" w:hAnsi="Arial Unicode MS" w:cs="Arial Unicode MS" w:hint="eastAsia"/>
          <w:color w:val="0D0D0D" w:themeColor="text1" w:themeTint="F2"/>
          <w:lang w:eastAsia="zh-CN"/>
        </w:rPr>
        <w:t>主要赞助机构</w:t>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4C6FE2">
      <w:pPr>
        <w:pBdr>
          <w:top w:val="nil"/>
          <w:left w:val="nil"/>
          <w:bottom w:val="nil"/>
          <w:right w:val="nil"/>
          <w:between w:val="nil"/>
        </w:pBdr>
        <w:spacing w:line="276" w:lineRule="auto"/>
        <w:jc w:val="both"/>
        <w:rPr>
          <w:rFonts w:ascii="Arial" w:eastAsia="Arial" w:hAnsi="Arial" w:cs="Arial"/>
          <w:color w:val="0D0D0D" w:themeColor="text1" w:themeTint="F2"/>
        </w:rPr>
      </w:pPr>
      <w:r w:rsidRPr="00D52378">
        <w:rPr>
          <w:noProof/>
          <w:color w:val="0D0D0D" w:themeColor="text1" w:themeTint="F2"/>
          <w:lang w:val="en-US"/>
        </w:rPr>
        <w:drawing>
          <wp:anchor distT="0" distB="0" distL="114300" distR="114300" simplePos="0" relativeHeight="251658240" behindDoc="0" locked="0" layoutInCell="1" hidden="0" allowOverlap="1" wp14:anchorId="648ADBC1" wp14:editId="3E1D6177">
            <wp:simplePos x="0" y="0"/>
            <wp:positionH relativeFrom="column">
              <wp:posOffset>1</wp:posOffset>
            </wp:positionH>
            <wp:positionV relativeFrom="paragraph">
              <wp:posOffset>86995</wp:posOffset>
            </wp:positionV>
            <wp:extent cx="2328545" cy="1405255"/>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b="14285"/>
                    <a:stretch>
                      <a:fillRect/>
                    </a:stretch>
                  </pic:blipFill>
                  <pic:spPr>
                    <a:xfrm>
                      <a:off x="0" y="0"/>
                      <a:ext cx="2328545" cy="1405255"/>
                    </a:xfrm>
                    <a:prstGeom prst="rect">
                      <a:avLst/>
                    </a:prstGeom>
                    <a:ln/>
                  </pic:spPr>
                </pic:pic>
              </a:graphicData>
            </a:graphic>
          </wp:anchor>
        </w:drawing>
      </w: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tabs>
          <w:tab w:val="left" w:pos="574"/>
          <w:tab w:val="left" w:pos="9720"/>
        </w:tabs>
        <w:spacing w:line="276" w:lineRule="auto"/>
        <w:rPr>
          <w:rFonts w:ascii="Arial" w:eastAsia="Arial" w:hAnsi="Arial" w:cs="Arial"/>
          <w:color w:val="0D0D0D" w:themeColor="text1" w:themeTint="F2"/>
        </w:rPr>
      </w:pPr>
    </w:p>
    <w:p w:rsidR="00C854AA" w:rsidRPr="00D52378" w:rsidRDefault="00C854AA">
      <w:pPr>
        <w:pBdr>
          <w:top w:val="nil"/>
          <w:left w:val="nil"/>
          <w:bottom w:val="nil"/>
          <w:right w:val="nil"/>
          <w:between w:val="nil"/>
        </w:pBdr>
        <w:tabs>
          <w:tab w:val="left" w:pos="574"/>
          <w:tab w:val="left" w:pos="9720"/>
        </w:tabs>
        <w:spacing w:line="276" w:lineRule="auto"/>
        <w:rPr>
          <w:rFonts w:ascii="Arial" w:eastAsia="Arial" w:hAnsi="Arial" w:cs="Arial"/>
          <w:color w:val="0D0D0D" w:themeColor="text1" w:themeTint="F2"/>
        </w:rPr>
      </w:pPr>
      <w:bookmarkStart w:id="30" w:name="_2jxsxqh" w:colFirst="0" w:colLast="0"/>
      <w:bookmarkEnd w:id="30"/>
    </w:p>
    <w:p w:rsidR="00C854AA" w:rsidRPr="00D52378" w:rsidRDefault="004C6FE2">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r w:rsidRPr="00D52378">
        <w:rPr>
          <w:rFonts w:ascii="Arial" w:eastAsia="Arial" w:hAnsi="Arial" w:cs="Arial"/>
          <w:color w:val="0D0D0D" w:themeColor="text1" w:themeTint="F2"/>
        </w:rPr>
        <w:t>Disclaimer: Create Hong Kong of the Government of the Hong Kong Special Administrative Region provides funding support to the project only, and does not otherwise take part in the project. Any opinions, findings, conclusions or recommendations expressed in these materials/events (or by members of the project team) are those of the project organisers only and do not reflect the views of the Government of the Hong Kong Special Administrative Region, the Culture, Sports and Tourism Bureau, Create Hong Kong, the CreateSmart Initiative Secretariat or the CreateSmart Initiative Vetting Committee.</w:t>
      </w:r>
    </w:p>
    <w:p w:rsidR="00C854AA" w:rsidRPr="00D52378" w:rsidRDefault="00C854AA">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C854AA" w:rsidRPr="00D52378" w:rsidRDefault="00E442BC">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r w:rsidRPr="00D52378">
        <w:rPr>
          <w:rFonts w:ascii="Arial Unicode MS" w:eastAsia="Arial Unicode MS" w:hAnsi="Arial Unicode MS" w:cs="Arial Unicode MS" w:hint="eastAsia"/>
          <w:color w:val="0D0D0D" w:themeColor="text1" w:themeTint="F2"/>
          <w:lang w:eastAsia="zh-CN"/>
        </w:rPr>
        <w:t>免责声明：香港特别行政区政府创意香港仅为本项目提供资助，除此之外并无参与项目。</w:t>
      </w:r>
      <w:r w:rsidR="004C6FE2" w:rsidRPr="00D52378">
        <w:rPr>
          <w:rFonts w:ascii="Arial Unicode MS" w:eastAsia="Arial Unicode MS" w:hAnsi="Arial Unicode MS" w:cs="Arial Unicode MS"/>
          <w:color w:val="0D0D0D" w:themeColor="text1" w:themeTint="F2"/>
        </w:rPr>
        <w:t xml:space="preserve"> </w:t>
      </w:r>
      <w:r w:rsidRPr="00D52378">
        <w:rPr>
          <w:rFonts w:ascii="Arial Unicode MS" w:eastAsia="Arial Unicode MS" w:hAnsi="Arial Unicode MS" w:cs="Arial Unicode MS" w:hint="eastAsia"/>
          <w:color w:val="0D0D0D" w:themeColor="text1" w:themeTint="F2"/>
          <w:lang w:eastAsia="zh-CN"/>
        </w:rPr>
        <w:t>在本刊物</w:t>
      </w:r>
      <w:r w:rsidR="004C6FE2" w:rsidRPr="00D52378">
        <w:rPr>
          <w:rFonts w:ascii="Arial Unicode MS" w:eastAsia="Arial Unicode MS" w:hAnsi="Arial Unicode MS" w:cs="Arial Unicode MS"/>
          <w:color w:val="0D0D0D" w:themeColor="text1" w:themeTint="F2"/>
        </w:rPr>
        <w:t>/</w:t>
      </w:r>
      <w:r w:rsidRPr="00D52378">
        <w:rPr>
          <w:rFonts w:ascii="Arial Unicode MS" w:eastAsia="Arial Unicode MS" w:hAnsi="Arial Unicode MS" w:cs="Arial Unicode MS" w:hint="eastAsia"/>
          <w:color w:val="0D0D0D" w:themeColor="text1" w:themeTint="F2"/>
          <w:lang w:eastAsia="zh-CN"/>
        </w:rPr>
        <w:t>活动内（或由项目小组成员）表达的任何意见、研究成果、结论或建议，均不代表香港特别行政区政府、文化体育及旅游局、创意香港、创意智优计划秘书处或创意智优计划审核委员会的观点。</w:t>
      </w:r>
    </w:p>
    <w:p w:rsidR="00C854AA" w:rsidRPr="00D52378" w:rsidRDefault="00C854AA">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C854AA" w:rsidRPr="00D52378" w:rsidRDefault="00C854AA">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sz w:val="22"/>
          <w:szCs w:val="22"/>
        </w:rPr>
      </w:pPr>
    </w:p>
    <w:sectPr w:rsidR="00C854AA" w:rsidRPr="00D52378">
      <w:headerReference w:type="default" r:id="rId11"/>
      <w:footerReference w:type="default" r:id="rId12"/>
      <w:headerReference w:type="first" r:id="rId13"/>
      <w:footerReference w:type="first" r:id="rId14"/>
      <w:pgSz w:w="11906" w:h="16838"/>
      <w:pgMar w:top="2552" w:right="1196" w:bottom="993" w:left="1253" w:header="227" w:footer="2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CD5" w:rsidRDefault="00500CD5">
      <w:r>
        <w:separator/>
      </w:r>
    </w:p>
  </w:endnote>
  <w:endnote w:type="continuationSeparator" w:id="0">
    <w:p w:rsidR="00500CD5" w:rsidRDefault="0050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4AA" w:rsidRDefault="004C6FE2">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separate"/>
    </w:r>
    <w:r w:rsidR="00F04E2D">
      <w:rPr>
        <w:rFonts w:ascii="Arial" w:eastAsia="Arial" w:hAnsi="Arial" w:cs="Arial"/>
        <w:noProof/>
        <w:color w:val="333333"/>
      </w:rPr>
      <w:t>4</w: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separate"/>
    </w:r>
    <w:r w:rsidR="00F04E2D">
      <w:rPr>
        <w:rFonts w:ascii="Arial" w:eastAsia="Arial" w:hAnsi="Arial" w:cs="Arial"/>
        <w:noProof/>
        <w:color w:val="333333"/>
      </w:rPr>
      <w:t>17</w:t>
    </w:r>
    <w:r>
      <w:rPr>
        <w:rFonts w:ascii="Arial" w:eastAsia="Arial" w:hAnsi="Arial" w:cs="Arial"/>
        <w:color w:val="333333"/>
      </w:rPr>
      <w:fldChar w:fldCharType="end"/>
    </w:r>
  </w:p>
  <w:p w:rsidR="00C854AA" w:rsidRDefault="00C854AA">
    <w:pPr>
      <w:pBdr>
        <w:top w:val="nil"/>
        <w:left w:val="nil"/>
        <w:bottom w:val="nil"/>
        <w:right w:val="nil"/>
        <w:between w:val="nil"/>
      </w:pBdr>
      <w:tabs>
        <w:tab w:val="center" w:pos="4153"/>
        <w:tab w:val="right" w:pos="8306"/>
      </w:tabs>
      <w:rPr>
        <w:rFonts w:ascii="Arial Narrow" w:eastAsia="Arial Narrow" w:hAnsi="Arial Narrow" w:cs="Arial Narrow"/>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4AA" w:rsidRDefault="004C6FE2">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end"/>
    </w:r>
  </w:p>
  <w:p w:rsidR="00C854AA" w:rsidRDefault="00C854AA">
    <w:pPr>
      <w:pBdr>
        <w:top w:val="nil"/>
        <w:left w:val="nil"/>
        <w:bottom w:val="nil"/>
        <w:right w:val="nil"/>
        <w:between w:val="nil"/>
      </w:pBdr>
      <w:tabs>
        <w:tab w:val="center" w:pos="4153"/>
        <w:tab w:val="right" w:pos="8306"/>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CD5" w:rsidRDefault="00500CD5">
      <w:r>
        <w:separator/>
      </w:r>
    </w:p>
  </w:footnote>
  <w:footnote w:type="continuationSeparator" w:id="0">
    <w:p w:rsidR="00500CD5" w:rsidRDefault="00500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4AA" w:rsidRDefault="004C6FE2">
    <w:pPr>
      <w:widowControl w:val="0"/>
      <w:pBdr>
        <w:top w:val="nil"/>
        <w:left w:val="nil"/>
        <w:bottom w:val="nil"/>
        <w:right w:val="nil"/>
        <w:between w:val="nil"/>
      </w:pBdr>
      <w:tabs>
        <w:tab w:val="center" w:pos="4153"/>
        <w:tab w:val="right" w:pos="8306"/>
      </w:tabs>
      <w:jc w:val="right"/>
      <w:rPr>
        <w:color w:val="000000"/>
      </w:rPr>
    </w:pPr>
    <w:r>
      <w:rPr>
        <w:noProof/>
        <w:lang w:val="en-US"/>
      </w:rPr>
      <w:drawing>
        <wp:anchor distT="0" distB="0" distL="114300" distR="114300" simplePos="0" relativeHeight="251658240" behindDoc="0" locked="0" layoutInCell="1" hidden="0" allowOverlap="1">
          <wp:simplePos x="0" y="0"/>
          <wp:positionH relativeFrom="column">
            <wp:posOffset>76202</wp:posOffset>
          </wp:positionH>
          <wp:positionV relativeFrom="paragraph">
            <wp:posOffset>0</wp:posOffset>
          </wp:positionV>
          <wp:extent cx="2814320" cy="152527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14320" cy="152527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column">
            <wp:posOffset>4855210</wp:posOffset>
          </wp:positionH>
          <wp:positionV relativeFrom="paragraph">
            <wp:posOffset>-106043</wp:posOffset>
          </wp:positionV>
          <wp:extent cx="1111885" cy="1097280"/>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32112" t="23294" r="29783" b="23528"/>
                  <a:stretch>
                    <a:fillRect/>
                  </a:stretch>
                </pic:blipFill>
                <pic:spPr>
                  <a:xfrm>
                    <a:off x="0" y="0"/>
                    <a:ext cx="1111885" cy="1097280"/>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simplePos x="0" y="0"/>
          <wp:positionH relativeFrom="column">
            <wp:posOffset>3607434</wp:posOffset>
          </wp:positionH>
          <wp:positionV relativeFrom="paragraph">
            <wp:posOffset>-144143</wp:posOffset>
          </wp:positionV>
          <wp:extent cx="1247775" cy="1154430"/>
          <wp:effectExtent l="0" t="0" r="0" b="0"/>
          <wp:wrapSquare wrapText="bothSides" distT="0" distB="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l="29328" t="21882" r="30238" b="22115"/>
                  <a:stretch>
                    <a:fillRect/>
                  </a:stretch>
                </pic:blipFill>
                <pic:spPr>
                  <a:xfrm>
                    <a:off x="0" y="0"/>
                    <a:ext cx="1247775" cy="1154430"/>
                  </a:xfrm>
                  <a:prstGeom prst="rect">
                    <a:avLst/>
                  </a:prstGeom>
                  <a:ln/>
                </pic:spPr>
              </pic:pic>
            </a:graphicData>
          </a:graphic>
        </wp:anchor>
      </w:drawing>
    </w:r>
  </w:p>
  <w:p w:rsidR="00C854AA" w:rsidRDefault="00C854AA">
    <w:pPr>
      <w:widowControl w:val="0"/>
      <w:pBdr>
        <w:top w:val="nil"/>
        <w:left w:val="nil"/>
        <w:bottom w:val="nil"/>
        <w:right w:val="nil"/>
        <w:between w:val="nil"/>
      </w:pBdr>
      <w:tabs>
        <w:tab w:val="center" w:pos="4153"/>
        <w:tab w:val="right" w:pos="8306"/>
      </w:tabs>
      <w:jc w:val="right"/>
      <w:rPr>
        <w:color w:val="000000"/>
      </w:rPr>
    </w:pPr>
  </w:p>
  <w:p w:rsidR="00C854AA" w:rsidRDefault="00C854AA">
    <w:pPr>
      <w:widowControl w:val="0"/>
      <w:pBdr>
        <w:top w:val="nil"/>
        <w:left w:val="nil"/>
        <w:bottom w:val="nil"/>
        <w:right w:val="nil"/>
        <w:between w:val="nil"/>
      </w:pBdr>
      <w:tabs>
        <w:tab w:val="center" w:pos="4153"/>
        <w:tab w:val="right" w:pos="8306"/>
      </w:tabs>
      <w:jc w:val="right"/>
      <w:rPr>
        <w:color w:val="000000"/>
      </w:rPr>
    </w:pPr>
  </w:p>
  <w:p w:rsidR="00C854AA" w:rsidRDefault="00C854AA">
    <w:pPr>
      <w:widowControl w:val="0"/>
      <w:pBdr>
        <w:top w:val="nil"/>
        <w:left w:val="nil"/>
        <w:bottom w:val="nil"/>
        <w:right w:val="nil"/>
        <w:between w:val="nil"/>
      </w:pBdr>
      <w:tabs>
        <w:tab w:val="center" w:pos="4153"/>
        <w:tab w:val="right" w:pos="8306"/>
      </w:tabs>
      <w:jc w:val="right"/>
      <w:rPr>
        <w:color w:val="000000"/>
      </w:rPr>
    </w:pPr>
  </w:p>
  <w:p w:rsidR="00C854AA" w:rsidRDefault="00C854AA">
    <w:pPr>
      <w:widowControl w:val="0"/>
      <w:pBdr>
        <w:top w:val="nil"/>
        <w:left w:val="nil"/>
        <w:bottom w:val="nil"/>
        <w:right w:val="nil"/>
        <w:between w:val="nil"/>
      </w:pBdr>
      <w:tabs>
        <w:tab w:val="center" w:pos="4153"/>
        <w:tab w:val="right" w:pos="8306"/>
      </w:tabs>
      <w:jc w:val="right"/>
      <w:rPr>
        <w:color w:val="000000"/>
      </w:rPr>
    </w:pPr>
  </w:p>
  <w:p w:rsidR="00C854AA" w:rsidRDefault="00C854AA">
    <w:pPr>
      <w:widowControl w:val="0"/>
      <w:pBdr>
        <w:top w:val="nil"/>
        <w:left w:val="nil"/>
        <w:bottom w:val="nil"/>
        <w:right w:val="nil"/>
        <w:between w:val="nil"/>
      </w:pBdr>
      <w:tabs>
        <w:tab w:val="center" w:pos="4153"/>
        <w:tab w:val="right" w:pos="8306"/>
      </w:tabs>
      <w:jc w:val="right"/>
      <w:rPr>
        <w:color w:val="000000"/>
      </w:rPr>
    </w:pPr>
  </w:p>
  <w:p w:rsidR="00C854AA" w:rsidRDefault="00C854AA">
    <w:pPr>
      <w:widowControl w:val="0"/>
      <w:pBdr>
        <w:top w:val="nil"/>
        <w:left w:val="nil"/>
        <w:bottom w:val="nil"/>
        <w:right w:val="nil"/>
        <w:between w:val="nil"/>
      </w:pBdr>
      <w:tabs>
        <w:tab w:val="center" w:pos="4153"/>
        <w:tab w:val="right" w:pos="8306"/>
      </w:tabs>
      <w:jc w:val="right"/>
      <w:rPr>
        <w:color w:val="000000"/>
      </w:rPr>
    </w:pPr>
  </w:p>
  <w:p w:rsidR="00C854AA" w:rsidRDefault="00C854AA">
    <w:pPr>
      <w:widowControl w:val="0"/>
      <w:pBdr>
        <w:top w:val="nil"/>
        <w:left w:val="nil"/>
        <w:bottom w:val="nil"/>
        <w:right w:val="nil"/>
        <w:between w:val="nil"/>
      </w:pBdr>
      <w:tabs>
        <w:tab w:val="center" w:pos="4153"/>
        <w:tab w:val="right" w:pos="8306"/>
      </w:tabs>
      <w:jc w:val="right"/>
      <w:rPr>
        <w:color w:val="000000"/>
      </w:rPr>
    </w:pPr>
  </w:p>
  <w:p w:rsidR="00C854AA" w:rsidRDefault="00C854AA">
    <w:pPr>
      <w:widowControl w:val="0"/>
      <w:pBdr>
        <w:top w:val="nil"/>
        <w:left w:val="nil"/>
        <w:bottom w:val="nil"/>
        <w:right w:val="nil"/>
        <w:between w:val="nil"/>
      </w:pBdr>
      <w:tabs>
        <w:tab w:val="center" w:pos="4153"/>
        <w:tab w:val="right" w:pos="8306"/>
      </w:tabs>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4AA" w:rsidRDefault="004C6FE2">
    <w:pPr>
      <w:widowControl w:val="0"/>
      <w:pBdr>
        <w:top w:val="nil"/>
        <w:left w:val="nil"/>
        <w:bottom w:val="nil"/>
        <w:right w:val="nil"/>
        <w:between w:val="nil"/>
      </w:pBdr>
      <w:tabs>
        <w:tab w:val="center" w:pos="4153"/>
        <w:tab w:val="right" w:pos="8306"/>
      </w:tabs>
      <w:jc w:val="both"/>
      <w:rPr>
        <w:rFonts w:ascii="Arial" w:eastAsia="Arial" w:hAnsi="Arial" w:cs="Arial"/>
        <w:color w:val="000000"/>
        <w:sz w:val="36"/>
        <w:szCs w:val="36"/>
      </w:rPr>
    </w:pPr>
    <w:r>
      <w:rPr>
        <w:noProof/>
        <w:lang w:val="en-US"/>
      </w:rPr>
      <w:drawing>
        <wp:anchor distT="0" distB="0" distL="114300" distR="114300" simplePos="0" relativeHeight="251661312" behindDoc="0" locked="0" layoutInCell="1" hidden="0" allowOverlap="1">
          <wp:simplePos x="0" y="0"/>
          <wp:positionH relativeFrom="column">
            <wp:posOffset>93982</wp:posOffset>
          </wp:positionH>
          <wp:positionV relativeFrom="paragraph">
            <wp:posOffset>-11428</wp:posOffset>
          </wp:positionV>
          <wp:extent cx="3257550" cy="1714500"/>
          <wp:effectExtent l="0" t="0" r="0" b="0"/>
          <wp:wrapTopAndBottom distT="0" dist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6228" t="16088" r="16005" b="37583"/>
                  <a:stretch>
                    <a:fillRect/>
                  </a:stretch>
                </pic:blipFill>
                <pic:spPr>
                  <a:xfrm>
                    <a:off x="0" y="0"/>
                    <a:ext cx="3257550" cy="17145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4DA"/>
    <w:multiLevelType w:val="multilevel"/>
    <w:tmpl w:val="4ED0D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0FD7CF9"/>
    <w:multiLevelType w:val="hybridMultilevel"/>
    <w:tmpl w:val="4F947296"/>
    <w:lvl w:ilvl="0" w:tplc="E8768B10">
      <w:start w:val="1"/>
      <w:numFmt w:val="bullet"/>
      <w:lvlText w:val=""/>
      <w:lvlJc w:val="left"/>
      <w:pPr>
        <w:ind w:left="840" w:hanging="480"/>
      </w:pPr>
      <w:rPr>
        <w:rFonts w:ascii="Wingdings 2" w:hAnsi="Wingdings 2"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nsid w:val="14D446D3"/>
    <w:multiLevelType w:val="multilevel"/>
    <w:tmpl w:val="ABBCE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744509C"/>
    <w:multiLevelType w:val="multilevel"/>
    <w:tmpl w:val="6C64B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AD22E69"/>
    <w:multiLevelType w:val="multilevel"/>
    <w:tmpl w:val="4D949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470C54"/>
    <w:multiLevelType w:val="multilevel"/>
    <w:tmpl w:val="5E58D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5723CF1"/>
    <w:multiLevelType w:val="hybridMultilevel"/>
    <w:tmpl w:val="0A48B15A"/>
    <w:lvl w:ilvl="0" w:tplc="E8768B10">
      <w:start w:val="1"/>
      <w:numFmt w:val="bullet"/>
      <w:lvlText w:val=""/>
      <w:lvlJc w:val="left"/>
      <w:pPr>
        <w:ind w:left="590" w:hanging="480"/>
      </w:pPr>
      <w:rPr>
        <w:rFonts w:ascii="Wingdings 2" w:hAnsi="Wingdings 2" w:hint="default"/>
      </w:rPr>
    </w:lvl>
    <w:lvl w:ilvl="1" w:tplc="04090003" w:tentative="1">
      <w:start w:val="1"/>
      <w:numFmt w:val="bullet"/>
      <w:lvlText w:val=""/>
      <w:lvlJc w:val="left"/>
      <w:pPr>
        <w:ind w:left="1070" w:hanging="480"/>
      </w:pPr>
      <w:rPr>
        <w:rFonts w:ascii="Wingdings" w:hAnsi="Wingdings" w:hint="default"/>
      </w:rPr>
    </w:lvl>
    <w:lvl w:ilvl="2" w:tplc="04090005" w:tentative="1">
      <w:start w:val="1"/>
      <w:numFmt w:val="bullet"/>
      <w:lvlText w:val=""/>
      <w:lvlJc w:val="left"/>
      <w:pPr>
        <w:ind w:left="1550" w:hanging="480"/>
      </w:pPr>
      <w:rPr>
        <w:rFonts w:ascii="Wingdings" w:hAnsi="Wingdings" w:hint="default"/>
      </w:rPr>
    </w:lvl>
    <w:lvl w:ilvl="3" w:tplc="04090001" w:tentative="1">
      <w:start w:val="1"/>
      <w:numFmt w:val="bullet"/>
      <w:lvlText w:val=""/>
      <w:lvlJc w:val="left"/>
      <w:pPr>
        <w:ind w:left="2030" w:hanging="480"/>
      </w:pPr>
      <w:rPr>
        <w:rFonts w:ascii="Wingdings" w:hAnsi="Wingdings" w:hint="default"/>
      </w:rPr>
    </w:lvl>
    <w:lvl w:ilvl="4" w:tplc="04090003" w:tentative="1">
      <w:start w:val="1"/>
      <w:numFmt w:val="bullet"/>
      <w:lvlText w:val=""/>
      <w:lvlJc w:val="left"/>
      <w:pPr>
        <w:ind w:left="2510" w:hanging="480"/>
      </w:pPr>
      <w:rPr>
        <w:rFonts w:ascii="Wingdings" w:hAnsi="Wingdings" w:hint="default"/>
      </w:rPr>
    </w:lvl>
    <w:lvl w:ilvl="5" w:tplc="04090005" w:tentative="1">
      <w:start w:val="1"/>
      <w:numFmt w:val="bullet"/>
      <w:lvlText w:val=""/>
      <w:lvlJc w:val="left"/>
      <w:pPr>
        <w:ind w:left="2990" w:hanging="480"/>
      </w:pPr>
      <w:rPr>
        <w:rFonts w:ascii="Wingdings" w:hAnsi="Wingdings" w:hint="default"/>
      </w:rPr>
    </w:lvl>
    <w:lvl w:ilvl="6" w:tplc="04090001" w:tentative="1">
      <w:start w:val="1"/>
      <w:numFmt w:val="bullet"/>
      <w:lvlText w:val=""/>
      <w:lvlJc w:val="left"/>
      <w:pPr>
        <w:ind w:left="3470" w:hanging="480"/>
      </w:pPr>
      <w:rPr>
        <w:rFonts w:ascii="Wingdings" w:hAnsi="Wingdings" w:hint="default"/>
      </w:rPr>
    </w:lvl>
    <w:lvl w:ilvl="7" w:tplc="04090003" w:tentative="1">
      <w:start w:val="1"/>
      <w:numFmt w:val="bullet"/>
      <w:lvlText w:val=""/>
      <w:lvlJc w:val="left"/>
      <w:pPr>
        <w:ind w:left="3950" w:hanging="480"/>
      </w:pPr>
      <w:rPr>
        <w:rFonts w:ascii="Wingdings" w:hAnsi="Wingdings" w:hint="default"/>
      </w:rPr>
    </w:lvl>
    <w:lvl w:ilvl="8" w:tplc="04090005" w:tentative="1">
      <w:start w:val="1"/>
      <w:numFmt w:val="bullet"/>
      <w:lvlText w:val=""/>
      <w:lvlJc w:val="left"/>
      <w:pPr>
        <w:ind w:left="4430" w:hanging="480"/>
      </w:pPr>
      <w:rPr>
        <w:rFonts w:ascii="Wingdings" w:hAnsi="Wingdings" w:hint="default"/>
      </w:rPr>
    </w:lvl>
  </w:abstractNum>
  <w:abstractNum w:abstractNumId="7">
    <w:nsid w:val="2843569A"/>
    <w:multiLevelType w:val="multilevel"/>
    <w:tmpl w:val="21041A62"/>
    <w:lvl w:ilvl="0">
      <w:start w:val="1"/>
      <w:numFmt w:val="lowerLetter"/>
      <w:lvlText w:val="%1."/>
      <w:lvlJc w:val="left"/>
      <w:pPr>
        <w:ind w:left="720" w:hanging="360"/>
      </w:pPr>
      <w:rPr>
        <w:sz w:val="22"/>
        <w:szCs w:val="22"/>
        <w:vertAlign w:val="baseline"/>
      </w:rPr>
    </w:lvl>
    <w:lvl w:ilvl="1">
      <w:start w:val="1"/>
      <w:numFmt w:val="decimal"/>
      <w:lvlText w:val="(%2)"/>
      <w:lvlJc w:val="left"/>
      <w:pPr>
        <w:ind w:left="1110" w:hanging="3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293806B4"/>
    <w:multiLevelType w:val="multilevel"/>
    <w:tmpl w:val="C1D20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A1C1C8B"/>
    <w:multiLevelType w:val="multilevel"/>
    <w:tmpl w:val="6D943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F575110"/>
    <w:multiLevelType w:val="multilevel"/>
    <w:tmpl w:val="0F381D3E"/>
    <w:lvl w:ilvl="0">
      <w:start w:val="1"/>
      <w:numFmt w:val="upperLetter"/>
      <w:lvlText w:val="(%1)"/>
      <w:lvlJc w:val="left"/>
      <w:pPr>
        <w:ind w:left="370" w:hanging="370"/>
      </w:pPr>
      <w:rPr>
        <w:rFonts w:ascii="Arial" w:eastAsia="Arial" w:hAnsi="Arial" w:cs="Arial"/>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nsid w:val="2F7151AB"/>
    <w:multiLevelType w:val="hybridMultilevel"/>
    <w:tmpl w:val="34AE4294"/>
    <w:lvl w:ilvl="0" w:tplc="E8768B10">
      <w:start w:val="1"/>
      <w:numFmt w:val="bullet"/>
      <w:lvlText w:val=""/>
      <w:lvlJc w:val="left"/>
      <w:pPr>
        <w:ind w:left="590" w:hanging="480"/>
      </w:pPr>
      <w:rPr>
        <w:rFonts w:ascii="Wingdings 2" w:hAnsi="Wingdings 2" w:hint="default"/>
      </w:rPr>
    </w:lvl>
    <w:lvl w:ilvl="1" w:tplc="04090003" w:tentative="1">
      <w:start w:val="1"/>
      <w:numFmt w:val="bullet"/>
      <w:lvlText w:val=""/>
      <w:lvlJc w:val="left"/>
      <w:pPr>
        <w:ind w:left="1070" w:hanging="480"/>
      </w:pPr>
      <w:rPr>
        <w:rFonts w:ascii="Wingdings" w:hAnsi="Wingdings" w:hint="default"/>
      </w:rPr>
    </w:lvl>
    <w:lvl w:ilvl="2" w:tplc="04090005" w:tentative="1">
      <w:start w:val="1"/>
      <w:numFmt w:val="bullet"/>
      <w:lvlText w:val=""/>
      <w:lvlJc w:val="left"/>
      <w:pPr>
        <w:ind w:left="1550" w:hanging="480"/>
      </w:pPr>
      <w:rPr>
        <w:rFonts w:ascii="Wingdings" w:hAnsi="Wingdings" w:hint="default"/>
      </w:rPr>
    </w:lvl>
    <w:lvl w:ilvl="3" w:tplc="04090001" w:tentative="1">
      <w:start w:val="1"/>
      <w:numFmt w:val="bullet"/>
      <w:lvlText w:val=""/>
      <w:lvlJc w:val="left"/>
      <w:pPr>
        <w:ind w:left="2030" w:hanging="480"/>
      </w:pPr>
      <w:rPr>
        <w:rFonts w:ascii="Wingdings" w:hAnsi="Wingdings" w:hint="default"/>
      </w:rPr>
    </w:lvl>
    <w:lvl w:ilvl="4" w:tplc="04090003" w:tentative="1">
      <w:start w:val="1"/>
      <w:numFmt w:val="bullet"/>
      <w:lvlText w:val=""/>
      <w:lvlJc w:val="left"/>
      <w:pPr>
        <w:ind w:left="2510" w:hanging="480"/>
      </w:pPr>
      <w:rPr>
        <w:rFonts w:ascii="Wingdings" w:hAnsi="Wingdings" w:hint="default"/>
      </w:rPr>
    </w:lvl>
    <w:lvl w:ilvl="5" w:tplc="04090005" w:tentative="1">
      <w:start w:val="1"/>
      <w:numFmt w:val="bullet"/>
      <w:lvlText w:val=""/>
      <w:lvlJc w:val="left"/>
      <w:pPr>
        <w:ind w:left="2990" w:hanging="480"/>
      </w:pPr>
      <w:rPr>
        <w:rFonts w:ascii="Wingdings" w:hAnsi="Wingdings" w:hint="default"/>
      </w:rPr>
    </w:lvl>
    <w:lvl w:ilvl="6" w:tplc="04090001" w:tentative="1">
      <w:start w:val="1"/>
      <w:numFmt w:val="bullet"/>
      <w:lvlText w:val=""/>
      <w:lvlJc w:val="left"/>
      <w:pPr>
        <w:ind w:left="3470" w:hanging="480"/>
      </w:pPr>
      <w:rPr>
        <w:rFonts w:ascii="Wingdings" w:hAnsi="Wingdings" w:hint="default"/>
      </w:rPr>
    </w:lvl>
    <w:lvl w:ilvl="7" w:tplc="04090003" w:tentative="1">
      <w:start w:val="1"/>
      <w:numFmt w:val="bullet"/>
      <w:lvlText w:val=""/>
      <w:lvlJc w:val="left"/>
      <w:pPr>
        <w:ind w:left="3950" w:hanging="480"/>
      </w:pPr>
      <w:rPr>
        <w:rFonts w:ascii="Wingdings" w:hAnsi="Wingdings" w:hint="default"/>
      </w:rPr>
    </w:lvl>
    <w:lvl w:ilvl="8" w:tplc="04090005" w:tentative="1">
      <w:start w:val="1"/>
      <w:numFmt w:val="bullet"/>
      <w:lvlText w:val=""/>
      <w:lvlJc w:val="left"/>
      <w:pPr>
        <w:ind w:left="4430" w:hanging="480"/>
      </w:pPr>
      <w:rPr>
        <w:rFonts w:ascii="Wingdings" w:hAnsi="Wingdings" w:hint="default"/>
      </w:rPr>
    </w:lvl>
  </w:abstractNum>
  <w:abstractNum w:abstractNumId="12">
    <w:nsid w:val="319E4217"/>
    <w:multiLevelType w:val="multilevel"/>
    <w:tmpl w:val="7BD0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08B63A8"/>
    <w:multiLevelType w:val="multilevel"/>
    <w:tmpl w:val="FF481104"/>
    <w:lvl w:ilvl="0">
      <w:start w:val="1"/>
      <w:numFmt w:val="bullet"/>
      <w:lvlText w:val="●"/>
      <w:lvlJc w:val="left"/>
      <w:pPr>
        <w:ind w:left="480" w:hanging="480"/>
      </w:pPr>
      <w:rPr>
        <w:rFonts w:ascii="Noto Sans Symbols" w:eastAsia="Noto Sans Symbols" w:hAnsi="Noto Sans Symbols" w:cs="Noto Sans Symbols"/>
        <w:sz w:val="22"/>
        <w:szCs w:val="2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nsid w:val="43A30D7B"/>
    <w:multiLevelType w:val="multilevel"/>
    <w:tmpl w:val="920AEC2E"/>
    <w:lvl w:ilvl="0">
      <w:start w:val="1"/>
      <w:numFmt w:val="lowerLetter"/>
      <w:lvlText w:val="%1."/>
      <w:lvlJc w:val="left"/>
      <w:pPr>
        <w:ind w:left="720" w:hanging="360"/>
      </w:pPr>
      <w:rPr>
        <w:sz w:val="22"/>
        <w:szCs w:val="22"/>
        <w:vertAlign w:val="baseline"/>
      </w:rPr>
    </w:lvl>
    <w:lvl w:ilvl="1">
      <w:start w:val="1"/>
      <w:numFmt w:val="decimal"/>
      <w:lvlText w:val="(%2)"/>
      <w:lvlJc w:val="left"/>
      <w:pPr>
        <w:ind w:left="1110" w:hanging="3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445060AB"/>
    <w:multiLevelType w:val="multilevel"/>
    <w:tmpl w:val="A3604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73917BB"/>
    <w:multiLevelType w:val="multilevel"/>
    <w:tmpl w:val="195C2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DFC7C17"/>
    <w:multiLevelType w:val="hybridMultilevel"/>
    <w:tmpl w:val="BAB8AC0E"/>
    <w:lvl w:ilvl="0" w:tplc="E8768B1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521D5BC4"/>
    <w:multiLevelType w:val="multilevel"/>
    <w:tmpl w:val="625E2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8DA70E4"/>
    <w:multiLevelType w:val="multilevel"/>
    <w:tmpl w:val="595EE3D2"/>
    <w:lvl w:ilvl="0">
      <w:start w:val="1"/>
      <w:numFmt w:val="bullet"/>
      <w:lvlText w:val="●"/>
      <w:lvlJc w:val="left"/>
      <w:pPr>
        <w:ind w:left="1047" w:hanging="480"/>
      </w:pPr>
      <w:rPr>
        <w:rFonts w:ascii="Noto Sans Symbols" w:eastAsia="Noto Sans Symbols" w:hAnsi="Noto Sans Symbols" w:cs="Noto Sans Symbols"/>
        <w:vertAlign w:val="baseline"/>
      </w:rPr>
    </w:lvl>
    <w:lvl w:ilvl="1">
      <w:start w:val="1"/>
      <w:numFmt w:val="decimal"/>
      <w:lvlText w:val="%2、"/>
      <w:lvlJc w:val="left"/>
      <w:pPr>
        <w:ind w:left="1527" w:hanging="480"/>
      </w:pPr>
      <w:rPr>
        <w:vertAlign w:val="baseline"/>
      </w:rPr>
    </w:lvl>
    <w:lvl w:ilvl="2">
      <w:start w:val="1"/>
      <w:numFmt w:val="lowerRoman"/>
      <w:lvlText w:val="%3."/>
      <w:lvlJc w:val="right"/>
      <w:pPr>
        <w:ind w:left="2007" w:hanging="480"/>
      </w:pPr>
      <w:rPr>
        <w:vertAlign w:val="baseline"/>
      </w:rPr>
    </w:lvl>
    <w:lvl w:ilvl="3">
      <w:start w:val="1"/>
      <w:numFmt w:val="decimal"/>
      <w:lvlText w:val="%4."/>
      <w:lvlJc w:val="left"/>
      <w:pPr>
        <w:ind w:left="2487" w:hanging="480"/>
      </w:pPr>
      <w:rPr>
        <w:vertAlign w:val="baseline"/>
      </w:rPr>
    </w:lvl>
    <w:lvl w:ilvl="4">
      <w:start w:val="1"/>
      <w:numFmt w:val="decimal"/>
      <w:lvlText w:val="%5、"/>
      <w:lvlJc w:val="left"/>
      <w:pPr>
        <w:ind w:left="2967" w:hanging="480"/>
      </w:pPr>
      <w:rPr>
        <w:vertAlign w:val="baseline"/>
      </w:rPr>
    </w:lvl>
    <w:lvl w:ilvl="5">
      <w:start w:val="1"/>
      <w:numFmt w:val="lowerRoman"/>
      <w:lvlText w:val="%6."/>
      <w:lvlJc w:val="right"/>
      <w:pPr>
        <w:ind w:left="3447" w:hanging="480"/>
      </w:pPr>
      <w:rPr>
        <w:vertAlign w:val="baseline"/>
      </w:rPr>
    </w:lvl>
    <w:lvl w:ilvl="6">
      <w:start w:val="1"/>
      <w:numFmt w:val="decimal"/>
      <w:lvlText w:val="%7."/>
      <w:lvlJc w:val="left"/>
      <w:pPr>
        <w:ind w:left="3927" w:hanging="480"/>
      </w:pPr>
      <w:rPr>
        <w:vertAlign w:val="baseline"/>
      </w:rPr>
    </w:lvl>
    <w:lvl w:ilvl="7">
      <w:start w:val="1"/>
      <w:numFmt w:val="decimal"/>
      <w:lvlText w:val="%8、"/>
      <w:lvlJc w:val="left"/>
      <w:pPr>
        <w:ind w:left="4407" w:hanging="480"/>
      </w:pPr>
      <w:rPr>
        <w:vertAlign w:val="baseline"/>
      </w:rPr>
    </w:lvl>
    <w:lvl w:ilvl="8">
      <w:start w:val="1"/>
      <w:numFmt w:val="lowerRoman"/>
      <w:lvlText w:val="%9."/>
      <w:lvlJc w:val="right"/>
      <w:pPr>
        <w:ind w:left="4887" w:hanging="480"/>
      </w:pPr>
      <w:rPr>
        <w:vertAlign w:val="baseline"/>
      </w:rPr>
    </w:lvl>
  </w:abstractNum>
  <w:abstractNum w:abstractNumId="20">
    <w:nsid w:val="5B312B62"/>
    <w:multiLevelType w:val="multilevel"/>
    <w:tmpl w:val="2EACE4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110" w:hanging="3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6BEE5CCE"/>
    <w:multiLevelType w:val="multilevel"/>
    <w:tmpl w:val="248ED4D4"/>
    <w:lvl w:ilvl="0">
      <w:start w:val="1"/>
      <w:numFmt w:val="bullet"/>
      <w:lvlText w:val=""/>
      <w:lvlJc w:val="left"/>
      <w:pPr>
        <w:ind w:left="720" w:hanging="360"/>
      </w:pPr>
      <w:rPr>
        <w:rFonts w:ascii="Wingdings 2" w:hAnsi="Wingdings 2"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35E2A95"/>
    <w:multiLevelType w:val="multilevel"/>
    <w:tmpl w:val="B3B83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EDE628A"/>
    <w:multiLevelType w:val="multilevel"/>
    <w:tmpl w:val="227C6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F692B2A"/>
    <w:multiLevelType w:val="multilevel"/>
    <w:tmpl w:val="483A4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4"/>
  </w:num>
  <w:num w:numId="3">
    <w:abstractNumId w:val="20"/>
  </w:num>
  <w:num w:numId="4">
    <w:abstractNumId w:val="7"/>
  </w:num>
  <w:num w:numId="5">
    <w:abstractNumId w:val="16"/>
  </w:num>
  <w:num w:numId="6">
    <w:abstractNumId w:val="19"/>
  </w:num>
  <w:num w:numId="7">
    <w:abstractNumId w:val="14"/>
  </w:num>
  <w:num w:numId="8">
    <w:abstractNumId w:val="8"/>
  </w:num>
  <w:num w:numId="9">
    <w:abstractNumId w:val="15"/>
  </w:num>
  <w:num w:numId="10">
    <w:abstractNumId w:val="12"/>
  </w:num>
  <w:num w:numId="11">
    <w:abstractNumId w:val="0"/>
  </w:num>
  <w:num w:numId="12">
    <w:abstractNumId w:val="10"/>
  </w:num>
  <w:num w:numId="13">
    <w:abstractNumId w:val="9"/>
  </w:num>
  <w:num w:numId="14">
    <w:abstractNumId w:val="2"/>
  </w:num>
  <w:num w:numId="15">
    <w:abstractNumId w:val="18"/>
  </w:num>
  <w:num w:numId="16">
    <w:abstractNumId w:val="22"/>
  </w:num>
  <w:num w:numId="17">
    <w:abstractNumId w:val="5"/>
  </w:num>
  <w:num w:numId="18">
    <w:abstractNumId w:val="23"/>
  </w:num>
  <w:num w:numId="19">
    <w:abstractNumId w:val="24"/>
  </w:num>
  <w:num w:numId="20">
    <w:abstractNumId w:val="21"/>
  </w:num>
  <w:num w:numId="21">
    <w:abstractNumId w:val="3"/>
  </w:num>
  <w:num w:numId="22">
    <w:abstractNumId w:val="1"/>
  </w:num>
  <w:num w:numId="23">
    <w:abstractNumId w:val="17"/>
  </w:num>
  <w:num w:numId="24">
    <w:abstractNumId w:val="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C854AA"/>
    <w:rsid w:val="000704F5"/>
    <w:rsid w:val="000E79F6"/>
    <w:rsid w:val="001B64C6"/>
    <w:rsid w:val="003A1D8C"/>
    <w:rsid w:val="004C6FE2"/>
    <w:rsid w:val="00500CD5"/>
    <w:rsid w:val="005168CA"/>
    <w:rsid w:val="005E3C88"/>
    <w:rsid w:val="00683E6C"/>
    <w:rsid w:val="007030C4"/>
    <w:rsid w:val="008A7E71"/>
    <w:rsid w:val="00A37A3D"/>
    <w:rsid w:val="00B0603C"/>
    <w:rsid w:val="00C854AA"/>
    <w:rsid w:val="00D52378"/>
    <w:rsid w:val="00DA38B2"/>
    <w:rsid w:val="00DC4506"/>
    <w:rsid w:val="00E00C65"/>
    <w:rsid w:val="00E05573"/>
    <w:rsid w:val="00E442BC"/>
    <w:rsid w:val="00E93BD8"/>
    <w:rsid w:val="00F04E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aa">
    <w:name w:val="annotation text"/>
    <w:basedOn w:val="a"/>
    <w:link w:val="ab"/>
    <w:uiPriority w:val="99"/>
    <w:semiHidden/>
    <w:unhideWhenUsed/>
  </w:style>
  <w:style w:type="character" w:customStyle="1" w:styleId="ab">
    <w:name w:val="註解文字 字元"/>
    <w:basedOn w:val="a0"/>
    <w:link w:val="aa"/>
    <w:uiPriority w:val="99"/>
    <w:semiHidden/>
  </w:style>
  <w:style w:type="character" w:styleId="ac">
    <w:name w:val="annotation reference"/>
    <w:basedOn w:val="a0"/>
    <w:uiPriority w:val="99"/>
    <w:semiHidden/>
    <w:unhideWhenUsed/>
    <w:rPr>
      <w:sz w:val="18"/>
      <w:szCs w:val="18"/>
    </w:rPr>
  </w:style>
  <w:style w:type="paragraph" w:styleId="ad">
    <w:name w:val="Balloon Text"/>
    <w:basedOn w:val="a"/>
    <w:link w:val="ae"/>
    <w:uiPriority w:val="99"/>
    <w:semiHidden/>
    <w:unhideWhenUsed/>
    <w:rsid w:val="00683E6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683E6C"/>
    <w:rPr>
      <w:rFonts w:asciiTheme="majorHAnsi" w:eastAsiaTheme="majorEastAsia" w:hAnsiTheme="majorHAnsi" w:cstheme="majorBidi"/>
      <w:sz w:val="18"/>
      <w:szCs w:val="18"/>
    </w:rPr>
  </w:style>
  <w:style w:type="paragraph" w:styleId="af">
    <w:name w:val="header"/>
    <w:basedOn w:val="a"/>
    <w:link w:val="af0"/>
    <w:uiPriority w:val="99"/>
    <w:unhideWhenUsed/>
    <w:rsid w:val="00D52378"/>
    <w:pPr>
      <w:tabs>
        <w:tab w:val="center" w:pos="4153"/>
        <w:tab w:val="right" w:pos="8306"/>
      </w:tabs>
      <w:snapToGrid w:val="0"/>
    </w:pPr>
  </w:style>
  <w:style w:type="character" w:customStyle="1" w:styleId="af0">
    <w:name w:val="頁首 字元"/>
    <w:basedOn w:val="a0"/>
    <w:link w:val="af"/>
    <w:uiPriority w:val="99"/>
    <w:rsid w:val="00D52378"/>
  </w:style>
  <w:style w:type="paragraph" w:styleId="af1">
    <w:name w:val="footer"/>
    <w:basedOn w:val="a"/>
    <w:link w:val="af2"/>
    <w:uiPriority w:val="99"/>
    <w:unhideWhenUsed/>
    <w:rsid w:val="00D52378"/>
    <w:pPr>
      <w:tabs>
        <w:tab w:val="center" w:pos="4153"/>
        <w:tab w:val="right" w:pos="8306"/>
      </w:tabs>
      <w:snapToGrid w:val="0"/>
    </w:pPr>
  </w:style>
  <w:style w:type="character" w:customStyle="1" w:styleId="af2">
    <w:name w:val="頁尾 字元"/>
    <w:basedOn w:val="a0"/>
    <w:link w:val="af1"/>
    <w:uiPriority w:val="99"/>
    <w:rsid w:val="00D52378"/>
  </w:style>
  <w:style w:type="paragraph" w:styleId="af3">
    <w:name w:val="List Paragraph"/>
    <w:basedOn w:val="a"/>
    <w:uiPriority w:val="34"/>
    <w:qFormat/>
    <w:rsid w:val="007030C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aa">
    <w:name w:val="annotation text"/>
    <w:basedOn w:val="a"/>
    <w:link w:val="ab"/>
    <w:uiPriority w:val="99"/>
    <w:semiHidden/>
    <w:unhideWhenUsed/>
  </w:style>
  <w:style w:type="character" w:customStyle="1" w:styleId="ab">
    <w:name w:val="註解文字 字元"/>
    <w:basedOn w:val="a0"/>
    <w:link w:val="aa"/>
    <w:uiPriority w:val="99"/>
    <w:semiHidden/>
  </w:style>
  <w:style w:type="character" w:styleId="ac">
    <w:name w:val="annotation reference"/>
    <w:basedOn w:val="a0"/>
    <w:uiPriority w:val="99"/>
    <w:semiHidden/>
    <w:unhideWhenUsed/>
    <w:rPr>
      <w:sz w:val="18"/>
      <w:szCs w:val="18"/>
    </w:rPr>
  </w:style>
  <w:style w:type="paragraph" w:styleId="ad">
    <w:name w:val="Balloon Text"/>
    <w:basedOn w:val="a"/>
    <w:link w:val="ae"/>
    <w:uiPriority w:val="99"/>
    <w:semiHidden/>
    <w:unhideWhenUsed/>
    <w:rsid w:val="00683E6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683E6C"/>
    <w:rPr>
      <w:rFonts w:asciiTheme="majorHAnsi" w:eastAsiaTheme="majorEastAsia" w:hAnsiTheme="majorHAnsi" w:cstheme="majorBidi"/>
      <w:sz w:val="18"/>
      <w:szCs w:val="18"/>
    </w:rPr>
  </w:style>
  <w:style w:type="paragraph" w:styleId="af">
    <w:name w:val="header"/>
    <w:basedOn w:val="a"/>
    <w:link w:val="af0"/>
    <w:uiPriority w:val="99"/>
    <w:unhideWhenUsed/>
    <w:rsid w:val="00D52378"/>
    <w:pPr>
      <w:tabs>
        <w:tab w:val="center" w:pos="4153"/>
        <w:tab w:val="right" w:pos="8306"/>
      </w:tabs>
      <w:snapToGrid w:val="0"/>
    </w:pPr>
  </w:style>
  <w:style w:type="character" w:customStyle="1" w:styleId="af0">
    <w:name w:val="頁首 字元"/>
    <w:basedOn w:val="a0"/>
    <w:link w:val="af"/>
    <w:uiPriority w:val="99"/>
    <w:rsid w:val="00D52378"/>
  </w:style>
  <w:style w:type="paragraph" w:styleId="af1">
    <w:name w:val="footer"/>
    <w:basedOn w:val="a"/>
    <w:link w:val="af2"/>
    <w:uiPriority w:val="99"/>
    <w:unhideWhenUsed/>
    <w:rsid w:val="00D52378"/>
    <w:pPr>
      <w:tabs>
        <w:tab w:val="center" w:pos="4153"/>
        <w:tab w:val="right" w:pos="8306"/>
      </w:tabs>
      <w:snapToGrid w:val="0"/>
    </w:pPr>
  </w:style>
  <w:style w:type="character" w:customStyle="1" w:styleId="af2">
    <w:name w:val="頁尾 字元"/>
    <w:basedOn w:val="a0"/>
    <w:link w:val="af1"/>
    <w:uiPriority w:val="99"/>
    <w:rsid w:val="00D52378"/>
  </w:style>
  <w:style w:type="paragraph" w:styleId="af3">
    <w:name w:val="List Paragraph"/>
    <w:basedOn w:val="a"/>
    <w:uiPriority w:val="34"/>
    <w:qFormat/>
    <w:rsid w:val="007030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gbaawards2022@blink.com.h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9149C-6C92-4F24-BA23-A44D9B29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2329</Words>
  <Characters>13277</Characters>
  <Application>Microsoft Office Word</Application>
  <DocSecurity>0</DocSecurity>
  <Lines>110</Lines>
  <Paragraphs>31</Paragraphs>
  <ScaleCrop>false</ScaleCrop>
  <Company/>
  <LinksUpToDate>false</LinksUpToDate>
  <CharactersWithSpaces>15575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Design HKIUD</dc:creator>
  <cp:lastModifiedBy>cherr</cp:lastModifiedBy>
  <cp:revision>4</cp:revision>
  <dcterms:created xsi:type="dcterms:W3CDTF">2022-09-19T09:26:00Z</dcterms:created>
  <dcterms:modified xsi:type="dcterms:W3CDTF">2022-09-20T10:25:00Z</dcterms:modified>
</cp:coreProperties>
</file>